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5" w:rsidRPr="008D44D1" w:rsidRDefault="00F25CA5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Учреждение образования</w:t>
      </w:r>
    </w:p>
    <w:p w:rsidR="008D44D1" w:rsidRDefault="00F25CA5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«</w:t>
      </w:r>
      <w:proofErr w:type="spellStart"/>
      <w:r w:rsidRPr="008D44D1">
        <w:rPr>
          <w:rFonts w:ascii="Monotype Corsiva" w:hAnsi="Monotype Corsiva" w:cs="Arial"/>
          <w:color w:val="A50021"/>
          <w:sz w:val="56"/>
          <w:szCs w:val="52"/>
        </w:rPr>
        <w:t>Несвижский</w:t>
      </w:r>
      <w:proofErr w:type="spellEnd"/>
      <w:r w:rsidRPr="008D44D1">
        <w:rPr>
          <w:rFonts w:ascii="Monotype Corsiva" w:hAnsi="Monotype Corsiva" w:cs="Arial"/>
          <w:color w:val="A50021"/>
          <w:sz w:val="56"/>
          <w:szCs w:val="52"/>
        </w:rPr>
        <w:t xml:space="preserve"> государственный колледж</w:t>
      </w:r>
      <w:r w:rsidR="008D44D1">
        <w:rPr>
          <w:rFonts w:ascii="Monotype Corsiva" w:hAnsi="Monotype Corsiva" w:cs="Arial"/>
          <w:color w:val="A50021"/>
          <w:sz w:val="56"/>
          <w:szCs w:val="52"/>
        </w:rPr>
        <w:t xml:space="preserve"> </w:t>
      </w:r>
    </w:p>
    <w:p w:rsidR="00F25CA5" w:rsidRPr="008D44D1" w:rsidRDefault="008D44D1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>
        <w:rPr>
          <w:rFonts w:ascii="Monotype Corsiva" w:hAnsi="Monotype Corsiva" w:cs="Arial"/>
          <w:color w:val="A50021"/>
          <w:sz w:val="56"/>
          <w:szCs w:val="52"/>
        </w:rPr>
        <w:t>и</w:t>
      </w:r>
      <w:r w:rsidR="00F25CA5" w:rsidRPr="008D44D1">
        <w:rPr>
          <w:rFonts w:ascii="Monotype Corsiva" w:hAnsi="Monotype Corsiva" w:cs="Arial"/>
          <w:color w:val="A50021"/>
          <w:sz w:val="56"/>
          <w:szCs w:val="52"/>
        </w:rPr>
        <w:t xml:space="preserve">мени </w:t>
      </w:r>
      <w:proofErr w:type="spellStart"/>
      <w:r w:rsidR="00F25CA5" w:rsidRPr="008D44D1">
        <w:rPr>
          <w:rFonts w:ascii="Monotype Corsiva" w:hAnsi="Monotype Corsiva" w:cs="Arial"/>
          <w:color w:val="A50021"/>
          <w:sz w:val="56"/>
          <w:szCs w:val="52"/>
        </w:rPr>
        <w:t>Якуба</w:t>
      </w:r>
      <w:proofErr w:type="spellEnd"/>
      <w:r w:rsidR="00F25CA5" w:rsidRPr="008D44D1">
        <w:rPr>
          <w:rFonts w:ascii="Monotype Corsiva" w:hAnsi="Monotype Corsiva" w:cs="Arial"/>
          <w:color w:val="A50021"/>
          <w:sz w:val="56"/>
          <w:szCs w:val="52"/>
        </w:rPr>
        <w:t xml:space="preserve"> Коласа»</w:t>
      </w:r>
    </w:p>
    <w:p w:rsidR="004230C6" w:rsidRPr="008D44D1" w:rsidRDefault="004230C6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в 20</w:t>
      </w:r>
      <w:r w:rsidR="008D44D1" w:rsidRPr="008D44D1">
        <w:rPr>
          <w:rFonts w:ascii="Monotype Corsiva" w:hAnsi="Monotype Corsiva" w:cs="Arial"/>
          <w:color w:val="A50021"/>
          <w:sz w:val="56"/>
          <w:szCs w:val="52"/>
        </w:rPr>
        <w:t>2</w:t>
      </w:r>
      <w:r w:rsidR="002E15BD">
        <w:rPr>
          <w:rFonts w:ascii="Monotype Corsiva" w:hAnsi="Monotype Corsiva" w:cs="Arial"/>
          <w:color w:val="A50021"/>
          <w:sz w:val="56"/>
          <w:szCs w:val="52"/>
        </w:rPr>
        <w:t>4</w:t>
      </w:r>
      <w:r w:rsidR="008D44D1" w:rsidRPr="008D44D1">
        <w:rPr>
          <w:rFonts w:ascii="Monotype Corsiva" w:hAnsi="Monotype Corsiva" w:cs="Arial"/>
          <w:color w:val="A50021"/>
          <w:sz w:val="56"/>
          <w:szCs w:val="52"/>
        </w:rPr>
        <w:t xml:space="preserve"> </w:t>
      </w:r>
      <w:r w:rsidRPr="008D44D1">
        <w:rPr>
          <w:rFonts w:ascii="Monotype Corsiva" w:hAnsi="Monotype Corsiva" w:cs="Arial"/>
          <w:color w:val="A50021"/>
          <w:sz w:val="56"/>
          <w:szCs w:val="52"/>
        </w:rPr>
        <w:t>году осуществляет набор абитуриентов</w:t>
      </w:r>
    </w:p>
    <w:p w:rsidR="005D294F" w:rsidRPr="008D44D1" w:rsidRDefault="00F25CA5" w:rsidP="001F5235">
      <w:pPr>
        <w:pStyle w:val="1"/>
        <w:rPr>
          <w:rFonts w:ascii="Franklin Gothic Medium Cond" w:hAnsi="Franklin Gothic Medium Cond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на основе общего базового  образования</w:t>
      </w:r>
    </w:p>
    <w:p w:rsidR="00BF6A04" w:rsidRPr="00BF6A04" w:rsidRDefault="00BF6A04" w:rsidP="00BF6A04">
      <w:pPr>
        <w:pStyle w:val="1"/>
        <w:ind w:left="1134"/>
        <w:jc w:val="right"/>
        <w:rPr>
          <w:rFonts w:ascii="Century Gothic" w:hAnsi="Century Gothic" w:cs="Arial"/>
          <w:color w:val="215868" w:themeColor="accent5" w:themeShade="80"/>
          <w:sz w:val="16"/>
          <w:szCs w:val="16"/>
        </w:rPr>
      </w:pPr>
    </w:p>
    <w:tbl>
      <w:tblPr>
        <w:tblStyle w:val="2-5"/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119"/>
        <w:gridCol w:w="2700"/>
        <w:gridCol w:w="2340"/>
        <w:gridCol w:w="3040"/>
      </w:tblGrid>
      <w:tr w:rsidR="00F25CA5" w:rsidRPr="00BF6A04" w:rsidTr="005D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F25CA5" w:rsidRDefault="00F25CA5" w:rsidP="005D294F">
            <w:pPr>
              <w:jc w:val="center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Специальность</w:t>
            </w: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5D294F" w:rsidRPr="00BF6A04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F25CA5" w:rsidRPr="00BF6A04" w:rsidRDefault="00F25CA5" w:rsidP="005D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Квалификация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F25CA5" w:rsidRPr="00BF6A04" w:rsidRDefault="00F25CA5" w:rsidP="005D294F">
            <w:pPr>
              <w:jc w:val="center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Форма и срок обучения</w:t>
            </w:r>
          </w:p>
        </w:tc>
        <w:tc>
          <w:tcPr>
            <w:tcW w:w="3040" w:type="dxa"/>
            <w:vAlign w:val="center"/>
          </w:tcPr>
          <w:p w:rsidR="00F25CA5" w:rsidRPr="00BF6A04" w:rsidRDefault="00F25CA5" w:rsidP="0060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 xml:space="preserve">Условия </w:t>
            </w:r>
            <w:r w:rsidR="0060543A">
              <w:rPr>
                <w:rFonts w:ascii="Century Gothic" w:hAnsi="Century Gothic" w:cs="Arial"/>
                <w:b/>
              </w:rPr>
              <w:t>приёма</w:t>
            </w:r>
          </w:p>
        </w:tc>
      </w:tr>
      <w:tr w:rsidR="00F25CA5" w:rsidRPr="00BF6A04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F25CA5" w:rsidRPr="00BF6A04" w:rsidRDefault="00F25CA5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b/>
                <w:sz w:val="32"/>
                <w:szCs w:val="32"/>
              </w:rPr>
              <w:t>Начальное образование</w:t>
            </w:r>
          </w:p>
          <w:p w:rsidR="00F25CA5" w:rsidRPr="00BF6A04" w:rsidRDefault="00F25CA5" w:rsidP="0073742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F25CA5" w:rsidRPr="00BF6A04" w:rsidRDefault="00F2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F25CA5" w:rsidRPr="00BF6A04" w:rsidRDefault="00F25CA5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 xml:space="preserve">Дневная </w:t>
            </w: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:rsidR="00F25CA5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="00F25CA5"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F25CA5" w:rsidRPr="00BF6A04" w:rsidRDefault="00F25CA5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F25CA5" w:rsidRDefault="00F2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  <w:p w:rsidR="004230C6" w:rsidRPr="00BF6A04" w:rsidRDefault="0042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</w:p>
        </w:tc>
      </w:tr>
      <w:tr w:rsidR="000B6DE6" w:rsidRPr="00BF6A04" w:rsidTr="00B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0B6DE6" w:rsidRPr="00BF6A04" w:rsidRDefault="000B6DE6" w:rsidP="00233B1A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b/>
                <w:sz w:val="32"/>
                <w:szCs w:val="32"/>
              </w:rPr>
              <w:t>Дошкольное образование</w:t>
            </w:r>
          </w:p>
        </w:tc>
        <w:tc>
          <w:tcPr>
            <w:tcW w:w="2700" w:type="dxa"/>
          </w:tcPr>
          <w:p w:rsidR="000B6DE6" w:rsidRPr="00BF6A04" w:rsidRDefault="000B6DE6" w:rsidP="00233B1A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Воспитатель дошкольного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0B6DE6" w:rsidRPr="00BF6A04" w:rsidRDefault="000B6DE6" w:rsidP="00233B1A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бюджетная, </w:t>
            </w:r>
          </w:p>
          <w:p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0B6DE6" w:rsidRPr="00BF6A04" w:rsidRDefault="000B6DE6" w:rsidP="0023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</w:tc>
      </w:tr>
      <w:tr w:rsidR="000B6DE6" w:rsidRPr="00BF6A04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0B6DE6" w:rsidRPr="00BF6A04" w:rsidRDefault="008D44D1">
            <w:pPr>
              <w:pStyle w:val="310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Обучение и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>ностранн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ому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 xml:space="preserve"> язык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у</w:t>
            </w:r>
          </w:p>
          <w:p w:rsidR="000B6DE6" w:rsidRDefault="008D44D1">
            <w:pPr>
              <w:rPr>
                <w:rFonts w:ascii="Century Gothic" w:hAnsi="Century Gothic" w:cs="Arial"/>
                <w:i/>
                <w:sz w:val="32"/>
                <w:szCs w:val="32"/>
              </w:rPr>
            </w:pPr>
            <w:r>
              <w:rPr>
                <w:rFonts w:ascii="Century Gothic" w:hAnsi="Century Gothic" w:cs="Arial"/>
                <w:i/>
                <w:sz w:val="32"/>
                <w:szCs w:val="32"/>
              </w:rPr>
              <w:t>(английскому</w:t>
            </w:r>
            <w:r w:rsidR="002E15BD">
              <w:rPr>
                <w:rFonts w:ascii="Century Gothic" w:hAnsi="Century Gothic" w:cs="Arial"/>
                <w:i/>
                <w:sz w:val="32"/>
                <w:szCs w:val="32"/>
              </w:rPr>
              <w:t>, немецкому</w:t>
            </w:r>
            <w:r>
              <w:rPr>
                <w:rFonts w:ascii="Century Gothic" w:hAnsi="Century Gothic" w:cs="Arial"/>
                <w:i/>
                <w:sz w:val="32"/>
                <w:szCs w:val="32"/>
              </w:rPr>
              <w:t>)</w:t>
            </w:r>
          </w:p>
          <w:p w:rsidR="000B6DE6" w:rsidRPr="00BF6A04" w:rsidRDefault="000B6DE6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0B6DE6" w:rsidRPr="00BF6A04" w:rsidRDefault="000B6DE6">
            <w:pPr>
              <w:pStyle w:val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0B6DE6" w:rsidRPr="00BF6A04" w:rsidRDefault="000B6DE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0B6DE6" w:rsidRPr="00BF6A04" w:rsidRDefault="000B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</w:tc>
      </w:tr>
      <w:tr w:rsidR="000B6DE6" w:rsidRPr="00BF6A04" w:rsidTr="00B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0B6DE6" w:rsidRPr="00BF6A04" w:rsidRDefault="008D44D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Обучение ф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>изическ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ой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 xml:space="preserve"> культур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е</w:t>
            </w:r>
          </w:p>
          <w:p w:rsidR="000B6DE6" w:rsidRPr="00BF6A04" w:rsidRDefault="000B6DE6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0B6DE6" w:rsidRPr="00BF6A04" w:rsidRDefault="000B6DE6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</w:p>
          <w:p w:rsidR="000B6DE6" w:rsidRPr="00BF6A04" w:rsidRDefault="000B6DE6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0B6DE6" w:rsidRPr="00BF6A04" w:rsidRDefault="000B6DE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бюджетная, 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0B6DE6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  <w:p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040" w:type="dxa"/>
          </w:tcPr>
          <w:p w:rsidR="000B6DE6" w:rsidRPr="00BF6A04" w:rsidRDefault="000B6DE6" w:rsidP="00DC5EA3">
            <w:pPr>
              <w:ind w:right="-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Экзамен по специальности (нормативы по физической культуре)</w:t>
            </w:r>
          </w:p>
          <w:p w:rsidR="000B6DE6" w:rsidRPr="00BF6A04" w:rsidRDefault="000B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</w:p>
        </w:tc>
      </w:tr>
      <w:tr w:rsidR="002E15BD" w:rsidRPr="00BF6A04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:rsidR="00BE2D34" w:rsidRDefault="002E15BD" w:rsidP="00BE2D34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Дизайн </w:t>
            </w:r>
          </w:p>
          <w:p w:rsidR="002E15BD" w:rsidRDefault="002E15BD" w:rsidP="00BE2D34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(</w:t>
            </w:r>
            <w:r w:rsidR="00BE2D34">
              <w:rPr>
                <w:rFonts w:ascii="Century Gothic" w:hAnsi="Century Gothic" w:cs="Arial"/>
                <w:b/>
                <w:sz w:val="32"/>
                <w:szCs w:val="32"/>
              </w:rPr>
              <w:t>с указанием вида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)</w:t>
            </w:r>
          </w:p>
        </w:tc>
        <w:tc>
          <w:tcPr>
            <w:tcW w:w="2700" w:type="dxa"/>
          </w:tcPr>
          <w:p w:rsidR="002E15BD" w:rsidRPr="00BF6A04" w:rsidRDefault="00BE2D34">
            <w:pPr>
              <w:pStyle w:val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Дизайнер. 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E15BD" w:rsidRPr="00BF6A04" w:rsidRDefault="002E15BD" w:rsidP="002B62F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:rsidR="002E15BD" w:rsidRPr="00BF6A04" w:rsidRDefault="002E15BD" w:rsidP="002B62F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:rsidR="002E15BD" w:rsidRPr="00BF6A04" w:rsidRDefault="002E15BD" w:rsidP="002B62F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:rsidR="002E15BD" w:rsidRPr="00BF6A04" w:rsidRDefault="002E15BD" w:rsidP="002B62F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:rsidR="002E15BD" w:rsidRPr="00BF6A04" w:rsidRDefault="002E15BD" w:rsidP="00DC5EA3">
            <w:pPr>
              <w:ind w:right="-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Экзамен по специальности (рисунок, живопись, композиция)</w:t>
            </w:r>
          </w:p>
        </w:tc>
      </w:tr>
    </w:tbl>
    <w:p w:rsidR="00F25CA5" w:rsidRDefault="00F25CA5">
      <w:pPr>
        <w:rPr>
          <w:rFonts w:ascii="Century Gothic" w:hAnsi="Century Gothic" w:cs="Arial"/>
          <w:b/>
          <w:i/>
          <w:sz w:val="32"/>
        </w:rPr>
      </w:pPr>
    </w:p>
    <w:p w:rsidR="001F5235" w:rsidRPr="00BA2A33" w:rsidRDefault="0019569F" w:rsidP="00966BC8">
      <w:pPr>
        <w:rPr>
          <w:b/>
          <w:color w:val="0000FF"/>
          <w:sz w:val="48"/>
          <w:szCs w:val="48"/>
        </w:rPr>
      </w:pPr>
      <w:r>
        <w:rPr>
          <w:rFonts w:ascii="Century Gothic" w:hAnsi="Century Gothic" w:cs="Arial"/>
          <w:b/>
          <w:sz w:val="44"/>
          <w:szCs w:val="44"/>
        </w:rPr>
        <w:t xml:space="preserve">      </w:t>
      </w:r>
      <w:proofErr w:type="spellStart"/>
      <w:r w:rsidR="00F25CA5" w:rsidRPr="004230C6">
        <w:rPr>
          <w:rFonts w:ascii="Century Gothic" w:hAnsi="Century Gothic" w:cs="Arial"/>
          <w:b/>
          <w:sz w:val="44"/>
          <w:szCs w:val="44"/>
          <w:lang w:val="de-DE"/>
        </w:rPr>
        <w:t>E-mail</w:t>
      </w:r>
      <w:proofErr w:type="spellEnd"/>
      <w:r w:rsidR="00F25CA5" w:rsidRPr="004230C6">
        <w:rPr>
          <w:rFonts w:ascii="Century Gothic" w:hAnsi="Century Gothic" w:cs="Arial"/>
          <w:b/>
          <w:sz w:val="44"/>
          <w:szCs w:val="44"/>
          <w:lang w:val="de-DE"/>
        </w:rPr>
        <w:t>:</w:t>
      </w:r>
      <w:r w:rsidRPr="0019569F">
        <w:rPr>
          <w:b/>
          <w:sz w:val="48"/>
          <w:szCs w:val="48"/>
        </w:rPr>
        <w:t xml:space="preserve"> </w:t>
      </w:r>
      <w:hyperlink r:id="rId7" w:history="1">
        <w:r w:rsidR="00BA2A33" w:rsidRPr="001507BC">
          <w:rPr>
            <w:rStyle w:val="a4"/>
            <w:b/>
            <w:sz w:val="48"/>
            <w:szCs w:val="48"/>
            <w:lang w:val="en-US"/>
          </w:rPr>
          <w:t>info</w:t>
        </w:r>
        <w:r w:rsidR="00BA2A33" w:rsidRPr="001507BC">
          <w:rPr>
            <w:rStyle w:val="a4"/>
            <w:b/>
            <w:sz w:val="48"/>
            <w:szCs w:val="48"/>
          </w:rPr>
          <w:t>@</w:t>
        </w:r>
        <w:proofErr w:type="spellStart"/>
        <w:r w:rsidR="00BA2A33" w:rsidRPr="001507BC">
          <w:rPr>
            <w:rStyle w:val="a4"/>
            <w:b/>
            <w:sz w:val="48"/>
            <w:szCs w:val="48"/>
            <w:lang w:val="en-US"/>
          </w:rPr>
          <w:t>nesco</w:t>
        </w:r>
        <w:proofErr w:type="spellEnd"/>
        <w:r w:rsidR="00BA2A33" w:rsidRPr="001507BC">
          <w:rPr>
            <w:rStyle w:val="a4"/>
            <w:b/>
            <w:sz w:val="48"/>
            <w:szCs w:val="48"/>
          </w:rPr>
          <w:t>.</w:t>
        </w:r>
        <w:r w:rsidR="00BA2A33" w:rsidRPr="001507BC">
          <w:rPr>
            <w:rStyle w:val="a4"/>
            <w:b/>
            <w:sz w:val="48"/>
            <w:szCs w:val="48"/>
            <w:lang w:val="en-US"/>
          </w:rPr>
          <w:t>by</w:t>
        </w:r>
      </w:hyperlink>
    </w:p>
    <w:p w:rsidR="00BA2A33" w:rsidRPr="00E93633" w:rsidRDefault="00BA2A33" w:rsidP="00966BC8">
      <w:pPr>
        <w:rPr>
          <w:rFonts w:ascii="Bookman Old Style" w:hAnsi="Bookman Old Style"/>
          <w:b/>
          <w:i/>
          <w:sz w:val="44"/>
        </w:rPr>
      </w:pPr>
      <w:bookmarkStart w:id="0" w:name="_GoBack"/>
      <w:bookmarkEnd w:id="0"/>
    </w:p>
    <w:sectPr w:rsidR="00BA2A33" w:rsidRPr="00E93633" w:rsidSect="002E15BD">
      <w:pgSz w:w="11906" w:h="16838"/>
      <w:pgMar w:top="426" w:right="566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2C" w:rsidRDefault="00B17A2C">
      <w:r>
        <w:separator/>
      </w:r>
    </w:p>
  </w:endnote>
  <w:endnote w:type="continuationSeparator" w:id="0">
    <w:p w:rsidR="00B17A2C" w:rsidRDefault="00B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2C" w:rsidRDefault="00B17A2C">
      <w:r>
        <w:separator/>
      </w:r>
    </w:p>
  </w:footnote>
  <w:footnote w:type="continuationSeparator" w:id="0">
    <w:p w:rsidR="00B17A2C" w:rsidRDefault="00B1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42"/>
    <w:rsid w:val="000536E8"/>
    <w:rsid w:val="00090C42"/>
    <w:rsid w:val="000B6DE6"/>
    <w:rsid w:val="000E5838"/>
    <w:rsid w:val="0019569F"/>
    <w:rsid w:val="00195CB7"/>
    <w:rsid w:val="001A0AEC"/>
    <w:rsid w:val="001D1720"/>
    <w:rsid w:val="001F5235"/>
    <w:rsid w:val="00241AF7"/>
    <w:rsid w:val="002B6B59"/>
    <w:rsid w:val="002E15BD"/>
    <w:rsid w:val="003C45DC"/>
    <w:rsid w:val="004230C6"/>
    <w:rsid w:val="00474488"/>
    <w:rsid w:val="004E0047"/>
    <w:rsid w:val="004E0EEF"/>
    <w:rsid w:val="004F3BF6"/>
    <w:rsid w:val="004F6C83"/>
    <w:rsid w:val="00567D3F"/>
    <w:rsid w:val="005D294F"/>
    <w:rsid w:val="0060543A"/>
    <w:rsid w:val="00737427"/>
    <w:rsid w:val="0076137B"/>
    <w:rsid w:val="00885711"/>
    <w:rsid w:val="00892754"/>
    <w:rsid w:val="008B2AAD"/>
    <w:rsid w:val="008D44D1"/>
    <w:rsid w:val="00903800"/>
    <w:rsid w:val="00966BC8"/>
    <w:rsid w:val="00973C00"/>
    <w:rsid w:val="00A27DF7"/>
    <w:rsid w:val="00B17A2C"/>
    <w:rsid w:val="00B82EBB"/>
    <w:rsid w:val="00BA2A33"/>
    <w:rsid w:val="00BA3EA5"/>
    <w:rsid w:val="00BE2D34"/>
    <w:rsid w:val="00BF6A04"/>
    <w:rsid w:val="00C040CB"/>
    <w:rsid w:val="00C9772D"/>
    <w:rsid w:val="00DC5EA3"/>
    <w:rsid w:val="00DD1C8F"/>
    <w:rsid w:val="00E84C8E"/>
    <w:rsid w:val="00E93633"/>
    <w:rsid w:val="00F25CA5"/>
    <w:rsid w:val="00F32BDC"/>
    <w:rsid w:val="00FC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0536E8"/>
    <w:pPr>
      <w:keepNext/>
    </w:pPr>
    <w:rPr>
      <w:rFonts w:ascii="Bookman Old Style" w:hAnsi="Bookman Old Style"/>
      <w:sz w:val="28"/>
    </w:rPr>
  </w:style>
  <w:style w:type="paragraph" w:customStyle="1" w:styleId="1">
    <w:name w:val="Основной текст1"/>
    <w:basedOn w:val="a"/>
    <w:rsid w:val="000536E8"/>
    <w:pPr>
      <w:jc w:val="center"/>
    </w:pPr>
    <w:rPr>
      <w:rFonts w:ascii="Bookman Old Style" w:hAnsi="Bookman Old Style"/>
      <w:b/>
      <w:color w:val="0000FF"/>
      <w:sz w:val="32"/>
    </w:rPr>
  </w:style>
  <w:style w:type="paragraph" w:customStyle="1" w:styleId="310">
    <w:name w:val="Основной текст 31"/>
    <w:basedOn w:val="a"/>
    <w:rsid w:val="000536E8"/>
    <w:pPr>
      <w:spacing w:after="120"/>
    </w:pPr>
    <w:rPr>
      <w:sz w:val="16"/>
    </w:rPr>
  </w:style>
  <w:style w:type="paragraph" w:customStyle="1" w:styleId="10">
    <w:name w:val="Текст выноски1"/>
    <w:basedOn w:val="a"/>
    <w:link w:val="a3"/>
    <w:rsid w:val="000536E8"/>
    <w:rPr>
      <w:rFonts w:ascii="Segoe UI" w:hAnsi="Segoe UI"/>
      <w:sz w:val="18"/>
    </w:rPr>
  </w:style>
  <w:style w:type="character" w:customStyle="1" w:styleId="a3">
    <w:name w:val="Текст выноски Знак"/>
    <w:link w:val="10"/>
    <w:rsid w:val="000536E8"/>
    <w:rPr>
      <w:rFonts w:ascii="Segoe UI" w:hAnsi="Segoe UI" w:cs="Segoe UI"/>
      <w:sz w:val="18"/>
    </w:rPr>
  </w:style>
  <w:style w:type="character" w:customStyle="1" w:styleId="11">
    <w:name w:val="Гиперссылка1"/>
    <w:rsid w:val="000536E8"/>
    <w:rPr>
      <w:color w:val="0000FF"/>
      <w:u w:val="single"/>
    </w:rPr>
  </w:style>
  <w:style w:type="character" w:styleId="a4">
    <w:name w:val="Hyperlink"/>
    <w:uiPriority w:val="99"/>
    <w:rsid w:val="000536E8"/>
    <w:rPr>
      <w:color w:val="0000FF"/>
      <w:u w:val="single"/>
    </w:rPr>
  </w:style>
  <w:style w:type="character" w:styleId="a5">
    <w:name w:val="footnote reference"/>
    <w:uiPriority w:val="99"/>
    <w:rsid w:val="000536E8"/>
    <w:rPr>
      <w:vertAlign w:val="superscript"/>
    </w:rPr>
  </w:style>
  <w:style w:type="character" w:styleId="a6">
    <w:name w:val="endnote reference"/>
    <w:uiPriority w:val="99"/>
    <w:rsid w:val="000536E8"/>
    <w:rPr>
      <w:vertAlign w:val="superscript"/>
    </w:rPr>
  </w:style>
  <w:style w:type="table" w:styleId="a7">
    <w:name w:val="Table Grid"/>
    <w:basedOn w:val="a1"/>
    <w:rsid w:val="00BA3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966B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8">
    <w:name w:val="Balloon Text"/>
    <w:basedOn w:val="a"/>
    <w:link w:val="12"/>
    <w:semiHidden/>
    <w:unhideWhenUsed/>
    <w:rsid w:val="00BA2A3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8"/>
    <w:semiHidden/>
    <w:rsid w:val="00BA2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sco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1087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mailto:nesvizh-sspk@minskregion.edu.by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22</cp:revision>
  <cp:lastPrinted>2024-02-09T12:01:00Z</cp:lastPrinted>
  <dcterms:created xsi:type="dcterms:W3CDTF">2017-03-15T08:03:00Z</dcterms:created>
  <dcterms:modified xsi:type="dcterms:W3CDTF">2024-03-14T11:13:00Z</dcterms:modified>
</cp:coreProperties>
</file>