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3FEC" w14:textId="4973FA90" w:rsidR="00D72D52" w:rsidRDefault="00FD0273">
      <w:pPr>
        <w:spacing w:after="85" w:line="271" w:lineRule="auto"/>
        <w:ind w:left="10" w:right="-3" w:hanging="10"/>
        <w:jc w:val="right"/>
      </w:pPr>
      <w:bookmarkStart w:id="0" w:name="_Hlk177546019"/>
      <w:r>
        <w:rPr>
          <w:lang w:val="be-BY"/>
        </w:rPr>
        <w:t>Дадатак</w:t>
      </w:r>
      <w:r w:rsidR="0091556E">
        <w:t xml:space="preserve"> 1 </w:t>
      </w:r>
    </w:p>
    <w:p w14:paraId="4B840F55" w14:textId="3524BD32" w:rsidR="00D72D52" w:rsidRDefault="0091556E">
      <w:pPr>
        <w:spacing w:after="0" w:line="259" w:lineRule="auto"/>
        <w:ind w:left="3324" w:right="283" w:hanging="10"/>
        <w:jc w:val="center"/>
      </w:pPr>
      <w:r>
        <w:t xml:space="preserve">УТВЕРЖДЕНО </w:t>
      </w:r>
    </w:p>
    <w:p w14:paraId="244D1E7A" w14:textId="42DE1072" w:rsidR="00FD0273" w:rsidRDefault="0091556E" w:rsidP="00435990">
      <w:pPr>
        <w:spacing w:after="0" w:line="280" w:lineRule="exact"/>
        <w:ind w:left="5528" w:right="516" w:firstLine="0"/>
        <w:rPr>
          <w:lang w:val="be-BY"/>
        </w:rPr>
      </w:pPr>
      <w:r>
        <w:t xml:space="preserve">Приказ </w:t>
      </w:r>
      <w:r w:rsidR="00FD0273">
        <w:rPr>
          <w:lang w:val="be-BY"/>
        </w:rPr>
        <w:t>заместителя директора по учебной работе</w:t>
      </w:r>
    </w:p>
    <w:p w14:paraId="5C29CE50" w14:textId="094D69A5" w:rsidR="00FD0273" w:rsidRDefault="00FD0273" w:rsidP="00435990">
      <w:pPr>
        <w:spacing w:after="0" w:line="280" w:lineRule="exact"/>
        <w:ind w:left="5528" w:right="516" w:firstLine="0"/>
      </w:pPr>
      <w:r>
        <w:rPr>
          <w:lang w:val="be-BY"/>
        </w:rPr>
        <w:t>18.09.2024 №</w:t>
      </w:r>
      <w:r w:rsidR="00435990">
        <w:rPr>
          <w:lang w:val="be-BY"/>
        </w:rPr>
        <w:t xml:space="preserve"> 382</w:t>
      </w:r>
    </w:p>
    <w:bookmarkEnd w:id="0"/>
    <w:p w14:paraId="3D96E5B1" w14:textId="5AEDAFA7" w:rsidR="00D72D52" w:rsidRDefault="00D72D52">
      <w:pPr>
        <w:spacing w:after="5" w:line="271" w:lineRule="auto"/>
        <w:ind w:left="10" w:right="331" w:hanging="10"/>
        <w:jc w:val="right"/>
      </w:pPr>
    </w:p>
    <w:p w14:paraId="6F80F45C" w14:textId="21E4A5A5" w:rsidR="00D72D52" w:rsidRDefault="0091556E" w:rsidP="00FD0273">
      <w:pPr>
        <w:spacing w:after="0" w:line="259" w:lineRule="auto"/>
        <w:ind w:left="3324" w:right="352" w:hanging="10"/>
        <w:jc w:val="center"/>
      </w:pPr>
      <w:r>
        <w:t xml:space="preserve">    </w:t>
      </w:r>
      <w:r>
        <w:t xml:space="preserve"> </w:t>
      </w:r>
    </w:p>
    <w:p w14:paraId="412B4F21" w14:textId="39647FDF" w:rsidR="00D72D52" w:rsidRDefault="0091556E" w:rsidP="00FD0273">
      <w:pPr>
        <w:ind w:left="0" w:right="2183" w:firstLine="0"/>
      </w:pPr>
      <w:r>
        <w:t xml:space="preserve">ПЕРЕЧЕНЬ </w:t>
      </w:r>
    </w:p>
    <w:p w14:paraId="3587796F" w14:textId="77777777" w:rsidR="00D72D52" w:rsidRDefault="0091556E">
      <w:pPr>
        <w:spacing w:after="1" w:line="219" w:lineRule="auto"/>
        <w:ind w:left="-5" w:right="4599" w:hanging="10"/>
        <w:jc w:val="left"/>
      </w:pPr>
      <w:r>
        <w:t xml:space="preserve">информационных </w:t>
      </w:r>
      <w:r>
        <w:tab/>
        <w:t xml:space="preserve">ресурсов </w:t>
      </w:r>
      <w:r>
        <w:tab/>
        <w:t xml:space="preserve">(систем), содержащих </w:t>
      </w:r>
      <w:r>
        <w:tab/>
        <w:t xml:space="preserve">персональные </w:t>
      </w:r>
      <w:r>
        <w:tab/>
        <w:t xml:space="preserve">данные, и категории </w:t>
      </w:r>
      <w:r>
        <w:tab/>
        <w:t xml:space="preserve">персональных </w:t>
      </w:r>
      <w:r>
        <w:tab/>
        <w:t>данных, подлежащих включению в них</w:t>
      </w:r>
      <w:r>
        <w:rPr>
          <w:sz w:val="28"/>
        </w:rPr>
        <w:t xml:space="preserve"> </w:t>
      </w:r>
    </w:p>
    <w:p w14:paraId="294A6600" w14:textId="77777777" w:rsidR="00D72D52" w:rsidRDefault="0091556E">
      <w:pPr>
        <w:spacing w:after="0" w:line="259" w:lineRule="auto"/>
        <w:ind w:left="218" w:firstLine="0"/>
        <w:jc w:val="center"/>
      </w:pPr>
      <w:r>
        <w:t xml:space="preserve"> </w:t>
      </w:r>
    </w:p>
    <w:tbl>
      <w:tblPr>
        <w:tblStyle w:val="TableGrid"/>
        <w:tblW w:w="96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347"/>
        <w:gridCol w:w="4676"/>
      </w:tblGrid>
      <w:tr w:rsidR="00D72D52" w14:paraId="54D7C64F" w14:textId="77777777" w:rsidTr="00435990">
        <w:trPr>
          <w:trHeight w:val="989"/>
        </w:trPr>
        <w:tc>
          <w:tcPr>
            <w:tcW w:w="617" w:type="dxa"/>
          </w:tcPr>
          <w:p w14:paraId="2637DD33" w14:textId="77777777" w:rsidR="00D72D52" w:rsidRDefault="0091556E">
            <w:pPr>
              <w:spacing w:after="0" w:line="259" w:lineRule="auto"/>
              <w:ind w:left="79" w:firstLine="0"/>
              <w:jc w:val="left"/>
            </w:pPr>
            <w:r>
              <w:rPr>
                <w:sz w:val="26"/>
              </w:rPr>
              <w:t xml:space="preserve">№ </w:t>
            </w:r>
          </w:p>
          <w:p w14:paraId="482DC724" w14:textId="77777777" w:rsidR="00D72D52" w:rsidRDefault="0091556E">
            <w:pPr>
              <w:spacing w:after="0" w:line="259" w:lineRule="auto"/>
              <w:ind w:left="26" w:firstLine="0"/>
              <w:jc w:val="left"/>
            </w:pPr>
            <w:r>
              <w:rPr>
                <w:sz w:val="26"/>
              </w:rPr>
              <w:t xml:space="preserve">п/п </w:t>
            </w:r>
          </w:p>
        </w:tc>
        <w:tc>
          <w:tcPr>
            <w:tcW w:w="4347" w:type="dxa"/>
          </w:tcPr>
          <w:p w14:paraId="1F3D9336" w14:textId="77777777" w:rsidR="00D72D52" w:rsidRDefault="0091556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6"/>
              </w:rPr>
              <w:t xml:space="preserve">Информационные ресурсы </w:t>
            </w:r>
          </w:p>
          <w:p w14:paraId="18453E02" w14:textId="77777777" w:rsidR="00D72D52" w:rsidRDefault="0091556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(системы), содержащие персональные данные </w:t>
            </w:r>
          </w:p>
        </w:tc>
        <w:tc>
          <w:tcPr>
            <w:tcW w:w="4676" w:type="dxa"/>
          </w:tcPr>
          <w:p w14:paraId="33689FD4" w14:textId="77777777" w:rsidR="00D72D52" w:rsidRDefault="0091556E">
            <w:pPr>
              <w:spacing w:after="42" w:line="216" w:lineRule="auto"/>
              <w:ind w:left="0" w:firstLine="0"/>
              <w:jc w:val="center"/>
            </w:pPr>
            <w:r>
              <w:rPr>
                <w:sz w:val="26"/>
              </w:rPr>
              <w:t xml:space="preserve">Категории персональных данных, подлежащих включению в </w:t>
            </w:r>
          </w:p>
          <w:p w14:paraId="4FC85E55" w14:textId="77777777" w:rsidR="00D72D52" w:rsidRDefault="0091556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6"/>
              </w:rPr>
              <w:t xml:space="preserve">информационные ресурсы (системы) </w:t>
            </w:r>
          </w:p>
        </w:tc>
      </w:tr>
      <w:tr w:rsidR="00D72D52" w14:paraId="34D1F805" w14:textId="77777777" w:rsidTr="00435990">
        <w:trPr>
          <w:trHeight w:val="732"/>
        </w:trPr>
        <w:tc>
          <w:tcPr>
            <w:tcW w:w="617" w:type="dxa"/>
          </w:tcPr>
          <w:p w14:paraId="74DF9FF5" w14:textId="77777777" w:rsidR="00D72D52" w:rsidRDefault="0091556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47" w:type="dxa"/>
          </w:tcPr>
          <w:p w14:paraId="42088359" w14:textId="071ABA79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Официальный многостраничный интернет-сайт </w:t>
            </w:r>
            <w:r w:rsidR="00FD0273">
              <w:rPr>
                <w:sz w:val="26"/>
              </w:rPr>
              <w:t>Учреждение образования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676" w:type="dxa"/>
          </w:tcPr>
          <w:p w14:paraId="5BA3C539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Общедоступные персональные данные </w:t>
            </w:r>
          </w:p>
        </w:tc>
      </w:tr>
      <w:tr w:rsidR="00D72D52" w14:paraId="2BCA9CFD" w14:textId="77777777" w:rsidTr="00435990">
        <w:trPr>
          <w:trHeight w:val="730"/>
        </w:trPr>
        <w:tc>
          <w:tcPr>
            <w:tcW w:w="617" w:type="dxa"/>
          </w:tcPr>
          <w:p w14:paraId="7624A943" w14:textId="77777777" w:rsidR="00D72D52" w:rsidRDefault="0091556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4347" w:type="dxa"/>
          </w:tcPr>
          <w:p w14:paraId="777E5A2F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Услуга «Электронная почта» </w:t>
            </w:r>
          </w:p>
        </w:tc>
        <w:tc>
          <w:tcPr>
            <w:tcW w:w="4676" w:type="dxa"/>
          </w:tcPr>
          <w:p w14:paraId="4556BE2D" w14:textId="77777777" w:rsidR="00D72D52" w:rsidRDefault="0091556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Персональные данные, не являющиеся общедоступными или специальными </w:t>
            </w:r>
          </w:p>
        </w:tc>
      </w:tr>
    </w:tbl>
    <w:p w14:paraId="16F56B2E" w14:textId="77777777" w:rsidR="00D72D52" w:rsidRDefault="0091556E">
      <w:pPr>
        <w:spacing w:after="165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01D924F" w14:textId="77777777" w:rsidR="00D72D52" w:rsidRDefault="0091556E">
      <w:pPr>
        <w:spacing w:after="21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982CF4B" w14:textId="77777777" w:rsidR="00D72D52" w:rsidRDefault="0091556E">
      <w:pPr>
        <w:spacing w:after="288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A574DFB" w14:textId="77777777" w:rsidR="00D72D52" w:rsidRDefault="0091556E">
      <w:pPr>
        <w:spacing w:after="220" w:line="259" w:lineRule="auto"/>
        <w:ind w:left="0" w:firstLine="0"/>
        <w:jc w:val="left"/>
      </w:pPr>
      <w:r>
        <w:t xml:space="preserve"> </w:t>
      </w:r>
    </w:p>
    <w:p w14:paraId="625778F0" w14:textId="77777777" w:rsidR="00D72D52" w:rsidRDefault="0091556E">
      <w:pPr>
        <w:spacing w:after="222" w:line="259" w:lineRule="auto"/>
        <w:ind w:left="0" w:firstLine="0"/>
        <w:jc w:val="left"/>
      </w:pPr>
      <w:r>
        <w:t xml:space="preserve"> </w:t>
      </w:r>
    </w:p>
    <w:p w14:paraId="50C77876" w14:textId="77777777" w:rsidR="00D72D52" w:rsidRDefault="0091556E">
      <w:pPr>
        <w:spacing w:after="222" w:line="259" w:lineRule="auto"/>
        <w:ind w:left="0" w:firstLine="0"/>
        <w:jc w:val="left"/>
      </w:pPr>
      <w:r>
        <w:t xml:space="preserve"> </w:t>
      </w:r>
    </w:p>
    <w:p w14:paraId="0F652894" w14:textId="77777777" w:rsidR="00D72D52" w:rsidRDefault="0091556E">
      <w:pPr>
        <w:spacing w:after="220" w:line="259" w:lineRule="auto"/>
        <w:ind w:left="0" w:firstLine="0"/>
        <w:jc w:val="left"/>
      </w:pPr>
      <w:r>
        <w:t xml:space="preserve"> </w:t>
      </w:r>
    </w:p>
    <w:p w14:paraId="36D263D9" w14:textId="77777777" w:rsidR="00D72D52" w:rsidRDefault="0091556E">
      <w:pPr>
        <w:spacing w:after="222" w:line="259" w:lineRule="auto"/>
        <w:ind w:left="0" w:firstLine="0"/>
        <w:jc w:val="left"/>
      </w:pPr>
      <w:r>
        <w:t xml:space="preserve"> </w:t>
      </w:r>
    </w:p>
    <w:p w14:paraId="404D4A82" w14:textId="77777777" w:rsidR="00D72D52" w:rsidRDefault="0091556E">
      <w:pPr>
        <w:spacing w:after="220" w:line="259" w:lineRule="auto"/>
        <w:ind w:left="0" w:firstLine="0"/>
        <w:jc w:val="left"/>
      </w:pPr>
      <w:r>
        <w:t xml:space="preserve"> </w:t>
      </w:r>
    </w:p>
    <w:p w14:paraId="70302C6C" w14:textId="77777777" w:rsidR="00D72D52" w:rsidRDefault="0091556E">
      <w:pPr>
        <w:spacing w:after="222" w:line="259" w:lineRule="auto"/>
        <w:ind w:left="0" w:firstLine="0"/>
        <w:jc w:val="left"/>
      </w:pPr>
      <w:r>
        <w:t xml:space="preserve"> </w:t>
      </w:r>
    </w:p>
    <w:p w14:paraId="03252B37" w14:textId="77777777" w:rsidR="00D72D52" w:rsidRDefault="0091556E">
      <w:pPr>
        <w:spacing w:after="222" w:line="259" w:lineRule="auto"/>
        <w:ind w:left="0" w:firstLine="0"/>
        <w:jc w:val="left"/>
      </w:pPr>
      <w:r>
        <w:t xml:space="preserve"> </w:t>
      </w:r>
    </w:p>
    <w:p w14:paraId="43F799BF" w14:textId="77777777" w:rsidR="00D72D52" w:rsidRDefault="0091556E">
      <w:pPr>
        <w:spacing w:after="0" w:line="259" w:lineRule="auto"/>
        <w:ind w:left="0" w:firstLine="0"/>
        <w:jc w:val="left"/>
      </w:pPr>
      <w:r>
        <w:t xml:space="preserve"> </w:t>
      </w:r>
    </w:p>
    <w:p w14:paraId="6A4A20D7" w14:textId="44D86AE6" w:rsidR="00FD0273" w:rsidRDefault="00FD0273" w:rsidP="00FD0273">
      <w:pPr>
        <w:spacing w:after="85" w:line="271" w:lineRule="auto"/>
        <w:ind w:left="10" w:right="-3" w:hanging="10"/>
        <w:jc w:val="right"/>
      </w:pPr>
      <w:r>
        <w:rPr>
          <w:lang w:val="be-BY"/>
        </w:rPr>
        <w:lastRenderedPageBreak/>
        <w:t>Дадатак</w:t>
      </w:r>
      <w:r>
        <w:t xml:space="preserve"> </w:t>
      </w:r>
      <w:r>
        <w:rPr>
          <w:lang w:val="ru-RU"/>
        </w:rPr>
        <w:t>2</w:t>
      </w:r>
      <w:r>
        <w:t xml:space="preserve"> </w:t>
      </w:r>
    </w:p>
    <w:p w14:paraId="38DAD430" w14:textId="77777777" w:rsidR="00FD0273" w:rsidRDefault="00FD0273" w:rsidP="00FD0273">
      <w:pPr>
        <w:spacing w:after="0" w:line="259" w:lineRule="auto"/>
        <w:ind w:left="3324" w:right="283" w:hanging="10"/>
        <w:jc w:val="center"/>
      </w:pPr>
      <w:r>
        <w:t xml:space="preserve">УТВЕРЖДЕНО </w:t>
      </w:r>
    </w:p>
    <w:p w14:paraId="3E0B077C" w14:textId="77777777" w:rsidR="00FD0273" w:rsidRDefault="00FD0273" w:rsidP="00B50AB4">
      <w:pPr>
        <w:spacing w:after="0" w:line="280" w:lineRule="exact"/>
        <w:ind w:left="5528" w:right="516" w:firstLine="0"/>
        <w:rPr>
          <w:lang w:val="be-BY"/>
        </w:rPr>
      </w:pPr>
      <w:r>
        <w:t xml:space="preserve">Приказ </w:t>
      </w:r>
      <w:r>
        <w:rPr>
          <w:lang w:val="be-BY"/>
        </w:rPr>
        <w:t>заместителя директора по учебной работе</w:t>
      </w:r>
    </w:p>
    <w:p w14:paraId="482AF5EA" w14:textId="1B659CB9" w:rsidR="00FD0273" w:rsidRDefault="00FD0273" w:rsidP="00B50AB4">
      <w:pPr>
        <w:spacing w:after="0" w:line="280" w:lineRule="exact"/>
        <w:ind w:left="5528" w:right="516" w:firstLine="0"/>
      </w:pPr>
      <w:r>
        <w:rPr>
          <w:lang w:val="be-BY"/>
        </w:rPr>
        <w:t>18.09.2024 №</w:t>
      </w:r>
      <w:r w:rsidR="00435990">
        <w:rPr>
          <w:lang w:val="be-BY"/>
        </w:rPr>
        <w:t xml:space="preserve"> 382</w:t>
      </w:r>
    </w:p>
    <w:p w14:paraId="7BDF30B0" w14:textId="77777777" w:rsidR="00D72D52" w:rsidRDefault="0091556E">
      <w:pPr>
        <w:spacing w:after="0" w:line="259" w:lineRule="auto"/>
        <w:ind w:left="0" w:firstLine="0"/>
        <w:jc w:val="left"/>
      </w:pPr>
      <w:r>
        <w:t xml:space="preserve"> </w:t>
      </w:r>
    </w:p>
    <w:p w14:paraId="3C5BD682" w14:textId="77777777" w:rsidR="00D72D52" w:rsidRDefault="0091556E">
      <w:pPr>
        <w:ind w:left="-15" w:firstLine="0"/>
      </w:pPr>
      <w:r>
        <w:t xml:space="preserve">ПОЛОЖЕНИЕ </w:t>
      </w:r>
    </w:p>
    <w:p w14:paraId="2A411BC2" w14:textId="77777777" w:rsidR="00D72D52" w:rsidRDefault="0091556E">
      <w:pPr>
        <w:spacing w:after="26" w:line="219" w:lineRule="auto"/>
        <w:ind w:left="-5" w:right="4599" w:hanging="10"/>
        <w:jc w:val="left"/>
      </w:pPr>
      <w:r>
        <w:t xml:space="preserve">о политике в отношении обработки персональных </w:t>
      </w:r>
      <w:r>
        <w:tab/>
        <w:t>данных</w:t>
      </w:r>
      <w:r>
        <w:rPr>
          <w:b/>
        </w:rPr>
        <w:t xml:space="preserve"> </w:t>
      </w:r>
      <w:r>
        <w:rPr>
          <w:b/>
        </w:rPr>
        <w:tab/>
      </w:r>
      <w:r>
        <w:t xml:space="preserve">в </w:t>
      </w:r>
      <w:r>
        <w:tab/>
        <w:t xml:space="preserve">процессе трудовой </w:t>
      </w:r>
      <w:r>
        <w:tab/>
        <w:t xml:space="preserve">деятельности </w:t>
      </w:r>
      <w:r>
        <w:tab/>
        <w:t xml:space="preserve">и </w:t>
      </w:r>
      <w:r>
        <w:tab/>
        <w:t xml:space="preserve">при осуществлении </w:t>
      </w:r>
      <w:r>
        <w:tab/>
        <w:t xml:space="preserve">административных </w:t>
      </w:r>
    </w:p>
    <w:p w14:paraId="1ED2B5D9" w14:textId="77777777" w:rsidR="00D72D52" w:rsidRDefault="0091556E">
      <w:pPr>
        <w:ind w:left="-15" w:firstLine="0"/>
      </w:pPr>
      <w:r>
        <w:t xml:space="preserve">процедур </w:t>
      </w:r>
    </w:p>
    <w:p w14:paraId="14970D8B" w14:textId="77777777" w:rsidR="00D72D52" w:rsidRDefault="0091556E" w:rsidP="00435990">
      <w:pPr>
        <w:spacing w:after="0" w:line="240" w:lineRule="auto"/>
        <w:ind w:left="0" w:firstLine="0"/>
        <w:contextualSpacing/>
        <w:jc w:val="left"/>
      </w:pPr>
      <w:r>
        <w:t xml:space="preserve"> </w:t>
      </w:r>
    </w:p>
    <w:p w14:paraId="01EF3A75" w14:textId="1DF7E21A" w:rsidR="00D72D52" w:rsidRDefault="00FD0273" w:rsidP="00435990">
      <w:pPr>
        <w:numPr>
          <w:ilvl w:val="0"/>
          <w:numId w:val="2"/>
        </w:numPr>
        <w:spacing w:after="0" w:line="240" w:lineRule="auto"/>
        <w:contextualSpacing/>
      </w:pPr>
      <w:r>
        <w:rPr>
          <w:lang w:val="ru-RU"/>
        </w:rPr>
        <w:t>Государственное учреждение образования «</w:t>
      </w:r>
      <w:proofErr w:type="spellStart"/>
      <w:r>
        <w:rPr>
          <w:lang w:val="ru-RU"/>
        </w:rPr>
        <w:t>Радошковичская</w:t>
      </w:r>
      <w:proofErr w:type="spellEnd"/>
      <w:r>
        <w:rPr>
          <w:lang w:val="ru-RU"/>
        </w:rPr>
        <w:t xml:space="preserve"> средняя школа №2 Молодечненского района» (далее – учреждение образования)</w:t>
      </w:r>
      <w:r w:rsidR="0091556E">
        <w:t xml:space="preserve"> уделяет особое внимание защите персональных данных при их обработке в нашей </w:t>
      </w:r>
      <w:r>
        <w:t>учреждение образования</w:t>
      </w:r>
      <w:r w:rsidR="0091556E">
        <w:t xml:space="preserve"> и с уважением относится к соблюдению прав субъектов персона</w:t>
      </w:r>
      <w:r w:rsidR="0091556E">
        <w:t xml:space="preserve">льных данных. </w:t>
      </w:r>
    </w:p>
    <w:p w14:paraId="51A24D61" w14:textId="0D6C8BFA" w:rsidR="00D72D52" w:rsidRDefault="0091556E" w:rsidP="00435990">
      <w:pPr>
        <w:spacing w:after="0" w:line="240" w:lineRule="auto"/>
        <w:ind w:left="-15"/>
        <w:contextualSpacing/>
      </w:pPr>
      <w:r>
        <w:t>Утверждение Положения о политике в отношении обработки персональных данных в процессе трудовой деятельности и при осуществлении административных процедур (далее</w:t>
      </w:r>
      <w:r>
        <w:rPr>
          <w:rFonts w:ascii="Calibri" w:eastAsia="Calibri" w:hAnsi="Calibri" w:cs="Calibri"/>
        </w:rPr>
        <w:t xml:space="preserve"> </w:t>
      </w:r>
      <w:r>
        <w:t xml:space="preserve">– Политика) является одной из принимаемых </w:t>
      </w:r>
      <w:r w:rsidR="00FD0273">
        <w:rPr>
          <w:lang w:val="ru-RU"/>
        </w:rPr>
        <w:t>учреждением образования</w:t>
      </w:r>
      <w:r>
        <w:t xml:space="preserve"> мер по защите персональны</w:t>
      </w:r>
      <w:r>
        <w:t>х данных, предусмотренных статьей 17 Закона Республики Беларусь от 7 мая 2021 г. № 99-З «О защите персональных данных» (далее – Закон).</w:t>
      </w:r>
      <w:r>
        <w:rPr>
          <w:rFonts w:ascii="Calibri" w:eastAsia="Calibri" w:hAnsi="Calibri" w:cs="Calibri"/>
        </w:rPr>
        <w:t xml:space="preserve"> </w:t>
      </w:r>
    </w:p>
    <w:p w14:paraId="5A7F68E4" w14:textId="3454B308" w:rsidR="00D72D52" w:rsidRDefault="0091556E" w:rsidP="00435990">
      <w:pPr>
        <w:spacing w:after="0" w:line="240" w:lineRule="auto"/>
        <w:ind w:left="-15"/>
        <w:contextualSpacing/>
      </w:pPr>
      <w:r>
        <w:t xml:space="preserve">Политика разъясняет работникам </w:t>
      </w:r>
      <w:r w:rsidR="00FD0273">
        <w:rPr>
          <w:lang w:val="ru-RU"/>
        </w:rPr>
        <w:t>учреждения образования</w:t>
      </w:r>
      <w:r>
        <w:t xml:space="preserve"> как и для каких целей их персональные данные и персональные данные членов их</w:t>
      </w:r>
      <w:r>
        <w:t xml:space="preserve"> семей (других родственников)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  <w:r>
        <w:rPr>
          <w:rFonts w:ascii="Calibri" w:eastAsia="Calibri" w:hAnsi="Calibri" w:cs="Calibri"/>
        </w:rPr>
        <w:t xml:space="preserve"> </w:t>
      </w:r>
    </w:p>
    <w:p w14:paraId="64E7DDD3" w14:textId="16D8193A" w:rsidR="00D72D52" w:rsidRDefault="0091556E" w:rsidP="00435990">
      <w:pPr>
        <w:spacing w:after="0" w:line="240" w:lineRule="auto"/>
        <w:ind w:left="-15"/>
        <w:contextualSpacing/>
      </w:pPr>
      <w:r>
        <w:t xml:space="preserve">Почтовый адрес </w:t>
      </w:r>
      <w:r w:rsidR="00FD0273">
        <w:t>учреждение образования</w:t>
      </w:r>
      <w:r>
        <w:t xml:space="preserve">: </w:t>
      </w:r>
      <w:r w:rsidR="00FD0273" w:rsidRPr="00435990">
        <w:t xml:space="preserve">222322 </w:t>
      </w:r>
      <w:proofErr w:type="spellStart"/>
      <w:r w:rsidR="00FD0273" w:rsidRPr="00435990">
        <w:t>г.п.Радошковичи</w:t>
      </w:r>
      <w:proofErr w:type="spellEnd"/>
      <w:r w:rsidR="00FD0273" w:rsidRPr="00435990">
        <w:t xml:space="preserve">, </w:t>
      </w:r>
      <w:proofErr w:type="spellStart"/>
      <w:r w:rsidR="00FD0273" w:rsidRPr="00435990">
        <w:t>ул.Гастелло</w:t>
      </w:r>
      <w:proofErr w:type="spellEnd"/>
      <w:r w:rsidR="00FD0273" w:rsidRPr="00435990">
        <w:t xml:space="preserve">, 20 Молодечненский район, Минская область., тел. 8(0176)520237, </w:t>
      </w:r>
      <w:r>
        <w:t>е-</w:t>
      </w:r>
      <w:proofErr w:type="spellStart"/>
      <w:r>
        <w:t>mail</w:t>
      </w:r>
      <w:proofErr w:type="spellEnd"/>
      <w:r>
        <w:t xml:space="preserve">: </w:t>
      </w:r>
      <w:hyperlink r:id="rId7" w:history="1">
        <w:r w:rsidR="00435990" w:rsidRPr="00D83E07">
          <w:rPr>
            <w:rStyle w:val="a3"/>
          </w:rPr>
          <w:t>rshi@uomrik.gov.by</w:t>
        </w:r>
      </w:hyperlink>
      <w:r w:rsidR="00435990">
        <w:rPr>
          <w:lang w:val="ru-RU"/>
        </w:rPr>
        <w:t xml:space="preserve"> </w:t>
      </w:r>
      <w:r>
        <w:t xml:space="preserve">  </w:t>
      </w:r>
    </w:p>
    <w:p w14:paraId="2E35D02E" w14:textId="77777777" w:rsidR="00D72D52" w:rsidRDefault="0091556E" w:rsidP="00435990">
      <w:pPr>
        <w:spacing w:after="0" w:line="240" w:lineRule="auto"/>
        <w:ind w:left="-15"/>
        <w:contextualSpacing/>
      </w:pPr>
      <w:r>
        <w:t xml:space="preserve"> </w:t>
      </w:r>
    </w:p>
    <w:p w14:paraId="61803718" w14:textId="77777777" w:rsidR="00D72D52" w:rsidRDefault="00D72D52">
      <w:pPr>
        <w:sectPr w:rsidR="00D72D52">
          <w:headerReference w:type="even" r:id="rId8"/>
          <w:headerReference w:type="default" r:id="rId9"/>
          <w:headerReference w:type="first" r:id="rId10"/>
          <w:pgSz w:w="11906" w:h="16838"/>
          <w:pgMar w:top="1111" w:right="566" w:bottom="1150" w:left="1277" w:header="720" w:footer="720" w:gutter="0"/>
          <w:cols w:space="720"/>
        </w:sectPr>
      </w:pPr>
    </w:p>
    <w:p w14:paraId="4CF5DCE3" w14:textId="3BB95ACF" w:rsidR="00D72D52" w:rsidRDefault="0091556E" w:rsidP="00FD0273">
      <w:pPr>
        <w:numPr>
          <w:ilvl w:val="0"/>
          <w:numId w:val="2"/>
        </w:numPr>
        <w:spacing w:after="0" w:line="259" w:lineRule="auto"/>
        <w:ind w:left="708" w:firstLine="0"/>
        <w:jc w:val="left"/>
      </w:pPr>
      <w:r>
        <w:lastRenderedPageBreak/>
        <w:t xml:space="preserve">В процессе трудовой деятельности </w:t>
      </w:r>
      <w:r w:rsidR="00FD0273" w:rsidRPr="00FD0273">
        <w:rPr>
          <w:lang w:val="ru-RU"/>
        </w:rPr>
        <w:t>учреждение образования</w:t>
      </w:r>
      <w:r>
        <w:t xml:space="preserve"> осуществляет обработку персональных данных в следующих </w:t>
      </w:r>
      <w:r>
        <w:t xml:space="preserve">случаях: </w:t>
      </w:r>
      <w:r>
        <w:t xml:space="preserve"> </w:t>
      </w:r>
    </w:p>
    <w:tbl>
      <w:tblPr>
        <w:tblStyle w:val="TableGrid"/>
        <w:tblW w:w="15187" w:type="dxa"/>
        <w:tblInd w:w="-216" w:type="dxa"/>
        <w:tblCellMar>
          <w:top w:w="22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694"/>
        <w:gridCol w:w="2116"/>
        <w:gridCol w:w="4391"/>
        <w:gridCol w:w="3352"/>
        <w:gridCol w:w="2634"/>
      </w:tblGrid>
      <w:tr w:rsidR="00D72D52" w14:paraId="25C386C0" w14:textId="77777777" w:rsidTr="00FD0273">
        <w:trPr>
          <w:trHeight w:val="1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852" w14:textId="77777777" w:rsidR="00D72D52" w:rsidRDefault="00915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Цели </w:t>
            </w:r>
            <w:r>
              <w:rPr>
                <w:b/>
                <w:sz w:val="20"/>
              </w:rPr>
              <w:t>обработки персональных данных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6BD4" w14:textId="77777777" w:rsidR="00D72D52" w:rsidRDefault="0091556E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Категории субъектов персональных </w:t>
            </w:r>
          </w:p>
          <w:p w14:paraId="200F53AC" w14:textId="77777777" w:rsidR="00D72D52" w:rsidRDefault="0091556E">
            <w:pPr>
              <w:spacing w:after="0" w:line="259" w:lineRule="auto"/>
              <w:ind w:left="17" w:hanging="17"/>
              <w:jc w:val="center"/>
            </w:pPr>
            <w:r>
              <w:rPr>
                <w:b/>
                <w:sz w:val="20"/>
              </w:rPr>
              <w:t xml:space="preserve">данных, чьи данные подвергаются обработке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B50B" w14:textId="77777777" w:rsidR="00D72D52" w:rsidRDefault="00915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Перечень обрабатываемых персональных данных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2C62" w14:textId="77777777" w:rsidR="00D72D52" w:rsidRDefault="00915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Правовые основание обработки персональных данных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6B8" w14:textId="77777777" w:rsidR="00D72D52" w:rsidRDefault="00915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Срок </w:t>
            </w:r>
            <w:r>
              <w:rPr>
                <w:b/>
                <w:sz w:val="20"/>
              </w:rPr>
              <w:t xml:space="preserve">хранения персональных данных </w:t>
            </w:r>
          </w:p>
        </w:tc>
      </w:tr>
      <w:tr w:rsidR="00D72D52" w14:paraId="5930FF61" w14:textId="77777777" w:rsidTr="00FD0273">
        <w:trPr>
          <w:trHeight w:val="13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286C" w14:textId="77777777" w:rsidR="00D72D52" w:rsidRDefault="0091556E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Формирование, ведение и хранение личных дел работников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ABAD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Работники, члены их семей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C9AA" w14:textId="77777777" w:rsidR="00D72D52" w:rsidRDefault="0091556E">
            <w:pPr>
              <w:spacing w:after="0" w:line="259" w:lineRule="auto"/>
              <w:ind w:left="2" w:right="53" w:firstLine="0"/>
            </w:pPr>
            <w:r>
              <w:rPr>
                <w:sz w:val="20"/>
              </w:rPr>
              <w:t xml:space="preserve">В соответствии с Инструкцией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 26 марта 2004 г. № 2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52FA" w14:textId="77777777" w:rsidR="00D72D52" w:rsidRDefault="0091556E">
            <w:pPr>
              <w:spacing w:after="38" w:line="240" w:lineRule="auto"/>
              <w:ind w:left="2" w:firstLine="0"/>
            </w:pPr>
            <w:r>
              <w:rPr>
                <w:sz w:val="20"/>
              </w:rPr>
              <w:t>Обработка персональных данн</w:t>
            </w:r>
            <w:r>
              <w:rPr>
                <w:sz w:val="20"/>
              </w:rPr>
              <w:t xml:space="preserve">ых предусмотрена законодательством </w:t>
            </w:r>
          </w:p>
          <w:p w14:paraId="3BAF20F4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(абзац восьмой статьи 6 Закона)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0C34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75 лет </w:t>
            </w:r>
          </w:p>
        </w:tc>
      </w:tr>
      <w:tr w:rsidR="00D72D52" w14:paraId="1CBCB49D" w14:textId="77777777" w:rsidTr="00FD0273">
        <w:trPr>
          <w:trHeight w:val="16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19EF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Ведение трудовых книжек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BCAA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B399" w14:textId="77777777" w:rsidR="00D72D52" w:rsidRDefault="0091556E">
            <w:pPr>
              <w:spacing w:after="0" w:line="259" w:lineRule="auto"/>
              <w:ind w:left="2" w:right="57" w:firstLine="0"/>
            </w:pPr>
            <w:r>
              <w:rPr>
                <w:sz w:val="20"/>
              </w:rPr>
              <w:t xml:space="preserve">В соответствии с постановлением Министерства труда и социальной защиты Республики Беларусь от 16 июня 2014 г. № 40 ”О трудовых книжках“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FFE0" w14:textId="77777777" w:rsidR="00D72D52" w:rsidRDefault="0091556E">
            <w:pPr>
              <w:spacing w:after="0" w:line="259" w:lineRule="auto"/>
              <w:ind w:left="1567" w:right="1443" w:hanging="122"/>
              <w:jc w:val="left"/>
            </w:pPr>
            <w:r>
              <w:rPr>
                <w:sz w:val="20"/>
              </w:rPr>
              <w:t xml:space="preserve">-//-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01A0" w14:textId="77777777" w:rsidR="00D72D52" w:rsidRDefault="0091556E">
            <w:pPr>
              <w:spacing w:after="19" w:line="260" w:lineRule="auto"/>
              <w:ind w:left="0" w:right="52" w:firstLine="0"/>
            </w:pPr>
            <w:r>
              <w:rPr>
                <w:sz w:val="20"/>
              </w:rPr>
              <w:t xml:space="preserve">Трудовые книжки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на срок трудовой деятельности (после увольнения – до </w:t>
            </w:r>
          </w:p>
          <w:p w14:paraId="4C753B61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востребования); </w:t>
            </w:r>
          </w:p>
          <w:p w14:paraId="4873D36D" w14:textId="77777777" w:rsidR="00D72D52" w:rsidRDefault="0091556E">
            <w:pPr>
              <w:spacing w:after="37" w:line="240" w:lineRule="auto"/>
              <w:ind w:left="0" w:firstLine="0"/>
            </w:pPr>
            <w:r>
              <w:rPr>
                <w:sz w:val="20"/>
              </w:rPr>
              <w:t>книги учета движения тр</w:t>
            </w:r>
            <w:r>
              <w:rPr>
                <w:sz w:val="20"/>
              </w:rPr>
              <w:t xml:space="preserve">удовых книжек и </w:t>
            </w:r>
          </w:p>
          <w:p w14:paraId="1E82D89D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вкладышей к ним –  50 лет </w:t>
            </w:r>
          </w:p>
        </w:tc>
      </w:tr>
      <w:tr w:rsidR="00D72D52" w14:paraId="50FE92E4" w14:textId="77777777" w:rsidTr="00FD0273">
        <w:trPr>
          <w:trHeight w:val="7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99A5" w14:textId="77777777" w:rsidR="00D72D52" w:rsidRDefault="0091556E">
            <w:pPr>
              <w:tabs>
                <w:tab w:val="right" w:pos="2321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Ведение </w:t>
            </w:r>
            <w:r>
              <w:rPr>
                <w:sz w:val="20"/>
              </w:rPr>
              <w:tab/>
              <w:t xml:space="preserve">телефонного </w:t>
            </w:r>
          </w:p>
          <w:p w14:paraId="043801AC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справочника 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D5D5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EFB" w14:textId="77777777" w:rsidR="00D72D52" w:rsidRDefault="0091556E">
            <w:pPr>
              <w:spacing w:after="0" w:line="259" w:lineRule="auto"/>
              <w:ind w:left="2" w:right="54" w:firstLine="0"/>
            </w:pPr>
            <w:r>
              <w:rPr>
                <w:sz w:val="20"/>
              </w:rPr>
              <w:t xml:space="preserve">Фамилия, собственное имя, отчество работника, занимаемая должность, номер служебного телефона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BDBE" w14:textId="77777777" w:rsidR="00D72D52" w:rsidRDefault="0091556E">
            <w:pPr>
              <w:spacing w:after="0" w:line="259" w:lineRule="auto"/>
              <w:ind w:left="1567" w:right="1443" w:hanging="122"/>
              <w:jc w:val="left"/>
            </w:pPr>
            <w:r>
              <w:rPr>
                <w:sz w:val="20"/>
              </w:rPr>
              <w:t xml:space="preserve">-//-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CB3B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месяц после увольнения </w:t>
            </w:r>
          </w:p>
        </w:tc>
      </w:tr>
      <w:tr w:rsidR="00D72D52" w14:paraId="4AEAB496" w14:textId="77777777" w:rsidTr="00FD0273">
        <w:trPr>
          <w:trHeight w:val="16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035A" w14:textId="77777777" w:rsidR="00D72D52" w:rsidRDefault="0091556E">
            <w:pPr>
              <w:spacing w:after="41" w:line="237" w:lineRule="auto"/>
              <w:ind w:left="0" w:firstLine="0"/>
            </w:pPr>
            <w:r>
              <w:rPr>
                <w:sz w:val="20"/>
              </w:rPr>
              <w:t xml:space="preserve">Ведение корпоративной сети, системы учета </w:t>
            </w:r>
          </w:p>
          <w:p w14:paraId="6BCB7B52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документооборота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DAA4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Работники, </w:t>
            </w:r>
            <w:r>
              <w:rPr>
                <w:sz w:val="20"/>
              </w:rPr>
              <w:tab/>
              <w:t xml:space="preserve">иные лица, </w:t>
            </w:r>
            <w:r>
              <w:rPr>
                <w:sz w:val="20"/>
              </w:rPr>
              <w:tab/>
              <w:t xml:space="preserve">сведения о которых содержатся в указанных информационных ресурсах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CE79" w14:textId="77777777" w:rsidR="00D72D52" w:rsidRDefault="0091556E">
            <w:pPr>
              <w:spacing w:after="0" w:line="277" w:lineRule="auto"/>
              <w:ind w:left="2" w:firstLine="0"/>
            </w:pPr>
            <w:r>
              <w:rPr>
                <w:sz w:val="20"/>
              </w:rPr>
              <w:t xml:space="preserve">Фамилия, собственное имя, отчество, занимаемая должность работника; </w:t>
            </w:r>
          </w:p>
          <w:p w14:paraId="7183CC66" w14:textId="77777777" w:rsidR="00D72D52" w:rsidRDefault="0091556E">
            <w:pPr>
              <w:spacing w:after="0" w:line="279" w:lineRule="auto"/>
              <w:ind w:left="2" w:firstLine="0"/>
            </w:pPr>
            <w:r>
              <w:rPr>
                <w:sz w:val="20"/>
              </w:rPr>
              <w:t xml:space="preserve">персональные данные иных лиц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в зависимости от цели обработки </w:t>
            </w:r>
          </w:p>
          <w:p w14:paraId="68455A17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1A11" w14:textId="77777777" w:rsidR="00D72D52" w:rsidRDefault="0091556E">
            <w:pPr>
              <w:spacing w:after="0" w:line="277" w:lineRule="auto"/>
              <w:ind w:left="2" w:firstLine="0"/>
            </w:pPr>
            <w:r>
              <w:rPr>
                <w:sz w:val="20"/>
              </w:rPr>
              <w:t xml:space="preserve">В отношении работников обработка персональных данных </w:t>
            </w:r>
          </w:p>
          <w:p w14:paraId="175AE5BB" w14:textId="77777777" w:rsidR="00D72D52" w:rsidRDefault="0091556E">
            <w:pPr>
              <w:tabs>
                <w:tab w:val="right" w:pos="3182"/>
              </w:tabs>
              <w:spacing w:after="2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предусмотрена </w:t>
            </w:r>
            <w:r>
              <w:rPr>
                <w:sz w:val="20"/>
              </w:rPr>
              <w:tab/>
              <w:t xml:space="preserve">законодательством </w:t>
            </w:r>
          </w:p>
          <w:p w14:paraId="152BEB76" w14:textId="77777777" w:rsidR="00D72D52" w:rsidRDefault="0091556E">
            <w:pPr>
              <w:spacing w:after="2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(абзац восьмой статьи 6 Закона);  </w:t>
            </w:r>
          </w:p>
          <w:p w14:paraId="50F4CE01" w14:textId="77777777" w:rsidR="00D72D52" w:rsidRDefault="0091556E">
            <w:pPr>
              <w:spacing w:after="0" w:line="259" w:lineRule="auto"/>
              <w:ind w:left="2" w:right="51" w:firstLine="0"/>
            </w:pPr>
            <w:r>
              <w:rPr>
                <w:sz w:val="20"/>
              </w:rPr>
              <w:t xml:space="preserve">в отношении иных лиц – в зависимости от цели обработки персональных данных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E8C9" w14:textId="77777777" w:rsidR="00D72D52" w:rsidRDefault="0091556E">
            <w:pPr>
              <w:spacing w:after="0" w:line="261" w:lineRule="auto"/>
              <w:ind w:left="0" w:firstLine="0"/>
              <w:jc w:val="left"/>
            </w:pPr>
            <w:r>
              <w:rPr>
                <w:sz w:val="20"/>
              </w:rPr>
              <w:t xml:space="preserve">Персональные </w:t>
            </w:r>
            <w:r>
              <w:rPr>
                <w:sz w:val="20"/>
              </w:rPr>
              <w:tab/>
              <w:t xml:space="preserve">данные работников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1 месяц после увольнения; </w:t>
            </w:r>
          </w:p>
          <w:p w14:paraId="5DE23A7D" w14:textId="77777777" w:rsidR="00D72D52" w:rsidRDefault="0091556E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персональные данные иных лиц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в зависимости от цели обработки </w:t>
            </w:r>
          </w:p>
        </w:tc>
      </w:tr>
      <w:tr w:rsidR="00D72D52" w14:paraId="79B2E1F7" w14:textId="77777777" w:rsidTr="00FD0273">
        <w:trPr>
          <w:trHeight w:val="9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BCE7" w14:textId="77777777" w:rsidR="00D72D52" w:rsidRDefault="009155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Ведение учета фактически отработанного времени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BEAA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43F1" w14:textId="77777777" w:rsidR="00D72D52" w:rsidRDefault="0091556E">
            <w:pPr>
              <w:spacing w:after="0" w:line="259" w:lineRule="auto"/>
              <w:ind w:left="2" w:right="53" w:firstLine="0"/>
            </w:pPr>
            <w:r>
              <w:rPr>
                <w:sz w:val="20"/>
              </w:rPr>
              <w:t xml:space="preserve">Фамилия, собственное имя, отчество либо инициалы, занимаемая должность работника, сведения о времени нахождения или отсутствии на рабочем месте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59A1" w14:textId="77777777" w:rsidR="00D72D52" w:rsidRDefault="0091556E">
            <w:pPr>
              <w:spacing w:after="0" w:line="258" w:lineRule="auto"/>
              <w:ind w:left="2" w:right="53" w:firstLine="0"/>
            </w:pPr>
            <w:r>
              <w:rPr>
                <w:sz w:val="20"/>
              </w:rPr>
              <w:t xml:space="preserve">Обработка персональных данных предусмотрена законодательством (абзац восьмой статьи 6 Закона) </w:t>
            </w:r>
          </w:p>
          <w:p w14:paraId="5006509A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F8FE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года </w:t>
            </w:r>
          </w:p>
        </w:tc>
      </w:tr>
      <w:tr w:rsidR="00D72D52" w14:paraId="67E7197E" w14:textId="77777777" w:rsidTr="00FD0273">
        <w:trPr>
          <w:trHeight w:val="13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BB0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Коман</w:t>
            </w:r>
            <w:r>
              <w:rPr>
                <w:sz w:val="20"/>
              </w:rPr>
              <w:t xml:space="preserve">дирование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2B9F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670D" w14:textId="1F3CF504" w:rsidR="00D72D52" w:rsidRDefault="0091556E">
            <w:pPr>
              <w:spacing w:after="0" w:line="259" w:lineRule="auto"/>
              <w:ind w:left="2" w:right="51" w:firstLine="0"/>
            </w:pPr>
            <w:r>
              <w:rPr>
                <w:sz w:val="20"/>
              </w:rPr>
              <w:t xml:space="preserve">Фамилия, собственное имя, отчество работника, занимаемая должность, паспортные данные, сведения о проездных документах, бронировании гостиниц и иные сведения, предусмотренные законодательством и (или) необходимые для </w:t>
            </w:r>
            <w:r w:rsidR="00FD0273">
              <w:rPr>
                <w:sz w:val="20"/>
              </w:rPr>
              <w:t>учреждение образования</w:t>
            </w:r>
            <w:r>
              <w:rPr>
                <w:sz w:val="20"/>
              </w:rPr>
              <w:t xml:space="preserve"> командировки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33F7" w14:textId="77777777" w:rsidR="00D72D52" w:rsidRDefault="0091556E">
            <w:pPr>
              <w:spacing w:after="0" w:line="259" w:lineRule="auto"/>
              <w:ind w:left="1567" w:right="1443" w:hanging="122"/>
              <w:jc w:val="left"/>
            </w:pPr>
            <w:r>
              <w:rPr>
                <w:sz w:val="20"/>
              </w:rPr>
              <w:t xml:space="preserve">-//-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730" w14:textId="77777777" w:rsidR="00D72D52" w:rsidRDefault="0091556E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>3 года</w:t>
            </w:r>
            <w:r>
              <w:rPr>
                <w:sz w:val="20"/>
              </w:rPr>
              <w:t xml:space="preserve">; </w:t>
            </w:r>
          </w:p>
          <w:p w14:paraId="79F1A22E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 служебных </w:t>
            </w:r>
          </w:p>
          <w:p w14:paraId="45E7C7C1" w14:textId="77777777" w:rsidR="00D72D52" w:rsidRDefault="009155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командировках за границу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10 лет </w:t>
            </w:r>
          </w:p>
        </w:tc>
      </w:tr>
      <w:tr w:rsidR="00D72D52" w14:paraId="780B8ECC" w14:textId="77777777" w:rsidTr="00FD0273">
        <w:trPr>
          <w:trHeight w:val="7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F3E7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Применение мер поощрения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CDD1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028" w14:textId="77777777" w:rsidR="00D72D52" w:rsidRDefault="0091556E">
            <w:pPr>
              <w:spacing w:after="39" w:line="240" w:lineRule="auto"/>
              <w:ind w:left="2" w:firstLine="0"/>
            </w:pPr>
            <w:r>
              <w:rPr>
                <w:sz w:val="20"/>
              </w:rPr>
              <w:t xml:space="preserve">Фамилия, собственное имя, отчество, занимаемая должность работника, иные сведения, </w:t>
            </w:r>
          </w:p>
          <w:p w14:paraId="47A0B138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послужившие основанием для поощрения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7E24" w14:textId="77777777" w:rsidR="00D72D52" w:rsidRDefault="0091556E">
            <w:pPr>
              <w:spacing w:after="0" w:line="259" w:lineRule="auto"/>
              <w:ind w:left="1567" w:right="1443" w:hanging="122"/>
              <w:jc w:val="left"/>
            </w:pPr>
            <w:r>
              <w:rPr>
                <w:sz w:val="20"/>
              </w:rPr>
              <w:t xml:space="preserve">-//-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3241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75 лет </w:t>
            </w:r>
          </w:p>
        </w:tc>
      </w:tr>
      <w:tr w:rsidR="00D72D52" w14:paraId="712DC31A" w14:textId="77777777" w:rsidTr="00FD0273">
        <w:trPr>
          <w:trHeight w:val="9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283C" w14:textId="77777777" w:rsidR="00D72D52" w:rsidRDefault="0091556E">
            <w:pPr>
              <w:spacing w:after="0" w:line="259" w:lineRule="auto"/>
              <w:ind w:left="0" w:right="693" w:firstLine="0"/>
              <w:jc w:val="left"/>
            </w:pPr>
            <w:r>
              <w:rPr>
                <w:sz w:val="20"/>
              </w:rPr>
              <w:t xml:space="preserve">Привлечение к дисциплинарной, материальной  ответственности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704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999E" w14:textId="77777777" w:rsidR="00D72D52" w:rsidRDefault="0091556E">
            <w:pPr>
              <w:spacing w:after="0" w:line="259" w:lineRule="auto"/>
              <w:ind w:left="2" w:right="54" w:firstLine="0"/>
            </w:pPr>
            <w:r>
              <w:rPr>
                <w:sz w:val="20"/>
              </w:rPr>
              <w:t xml:space="preserve">Фамилия, собственное имя, отчество, занимаемая должность работника, иные сведения в соответствии с письменным объяснением работника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E89E" w14:textId="77777777" w:rsidR="00D72D52" w:rsidRDefault="0091556E">
            <w:pPr>
              <w:spacing w:after="0" w:line="259" w:lineRule="auto"/>
              <w:ind w:left="1567" w:right="1443" w:hanging="122"/>
              <w:jc w:val="left"/>
            </w:pPr>
            <w:r>
              <w:rPr>
                <w:sz w:val="20"/>
              </w:rPr>
              <w:t xml:space="preserve">-//-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9AF0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года </w:t>
            </w:r>
          </w:p>
        </w:tc>
      </w:tr>
      <w:tr w:rsidR="00D72D52" w14:paraId="35122B5E" w14:textId="77777777" w:rsidTr="00FD0273">
        <w:trPr>
          <w:trHeight w:val="2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A08E" w14:textId="77777777" w:rsidR="00D72D52" w:rsidRDefault="0091556E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Предоставление гарантий и компенсаций, предусмотренных законодательством о труде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0E7A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Работники, члены их семей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1C36" w14:textId="77777777" w:rsidR="00D72D52" w:rsidRDefault="0091556E">
            <w:pPr>
              <w:spacing w:after="0" w:line="259" w:lineRule="auto"/>
              <w:ind w:left="2" w:right="55" w:firstLine="0"/>
            </w:pPr>
            <w:r>
              <w:rPr>
                <w:sz w:val="20"/>
              </w:rPr>
              <w:t xml:space="preserve">Фамилия, собственное имя, отчество работника, занимаемая должность, иные сведения, послужившие основанием для предоставления гарантии, компенсации.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1ECD" w14:textId="77777777" w:rsidR="00D72D52" w:rsidRDefault="0091556E">
            <w:pPr>
              <w:spacing w:after="0" w:line="259" w:lineRule="auto"/>
              <w:ind w:left="1567" w:right="1443" w:hanging="122"/>
              <w:jc w:val="left"/>
            </w:pPr>
            <w:r>
              <w:rPr>
                <w:sz w:val="20"/>
              </w:rPr>
              <w:t xml:space="preserve">-//-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A0D9" w14:textId="77777777" w:rsidR="00D72D52" w:rsidRDefault="0091556E">
            <w:pPr>
              <w:spacing w:after="35" w:line="240" w:lineRule="auto"/>
              <w:ind w:left="0" w:firstLine="0"/>
            </w:pPr>
            <w:r>
              <w:rPr>
                <w:sz w:val="20"/>
              </w:rPr>
              <w:t xml:space="preserve">В зависимости от гарантии или компенсации </w:t>
            </w:r>
          </w:p>
          <w:p w14:paraId="0E9680C6" w14:textId="77777777" w:rsidR="00D72D52" w:rsidRDefault="0091556E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соответствии </w:t>
            </w:r>
          </w:p>
          <w:p w14:paraId="3ED6DA89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 постановлением </w:t>
            </w:r>
          </w:p>
          <w:p w14:paraId="538A92DC" w14:textId="77777777" w:rsidR="00D72D52" w:rsidRDefault="0091556E">
            <w:pPr>
              <w:spacing w:after="34" w:line="240" w:lineRule="auto"/>
              <w:ind w:left="0" w:firstLine="0"/>
            </w:pPr>
            <w:r>
              <w:rPr>
                <w:sz w:val="20"/>
              </w:rPr>
              <w:t>Министерства юстиции Ре</w:t>
            </w:r>
            <w:r>
              <w:rPr>
                <w:sz w:val="20"/>
              </w:rPr>
              <w:t xml:space="preserve">спублики Беларусь </w:t>
            </w:r>
          </w:p>
          <w:p w14:paraId="0630DAA4" w14:textId="77777777" w:rsidR="00D72D52" w:rsidRDefault="0091556E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от 24 мая 2012 г. № 140        </w:t>
            </w:r>
          </w:p>
          <w:p w14:paraId="1B407B74" w14:textId="77777777" w:rsidR="00D72D52" w:rsidRDefault="0091556E">
            <w:pPr>
              <w:spacing w:after="39" w:line="239" w:lineRule="auto"/>
              <w:ind w:left="0" w:right="54" w:firstLine="0"/>
            </w:pPr>
            <w:r>
              <w:rPr>
                <w:sz w:val="20"/>
              </w:rPr>
              <w:t xml:space="preserve">”О перечне типовых документов Национального архивного фонда </w:t>
            </w:r>
          </w:p>
          <w:p w14:paraId="13CCDB9F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Республики Беларусь“  </w:t>
            </w:r>
          </w:p>
        </w:tc>
      </w:tr>
      <w:tr w:rsidR="00D72D52" w14:paraId="49F25C96" w14:textId="77777777" w:rsidTr="00FD0273">
        <w:trPr>
          <w:trHeight w:val="13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8F5D" w14:textId="77777777" w:rsidR="00D72D52" w:rsidRDefault="009155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Предоставление трудовых и социальных отпусков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B0F0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Работники, члены их семей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ABF9" w14:textId="77777777" w:rsidR="00D72D52" w:rsidRDefault="0091556E">
            <w:pPr>
              <w:spacing w:after="0" w:line="259" w:lineRule="auto"/>
              <w:ind w:left="2" w:right="55" w:firstLine="0"/>
            </w:pPr>
            <w:r>
              <w:rPr>
                <w:sz w:val="20"/>
              </w:rPr>
              <w:t xml:space="preserve">Фамилия, собственное имя, отчество, занимаемая должность работника,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детей)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3F8F" w14:textId="77777777" w:rsidR="00D72D52" w:rsidRDefault="0091556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-//-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0B18" w14:textId="77777777" w:rsidR="00D72D52" w:rsidRDefault="0091556E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Графики трудовых отпусков </w:t>
            </w:r>
          </w:p>
          <w:p w14:paraId="4B356FC2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1 год; </w:t>
            </w:r>
          </w:p>
          <w:p w14:paraId="5C0D4FB9" w14:textId="77777777" w:rsidR="00D72D52" w:rsidRDefault="0091556E">
            <w:pPr>
              <w:spacing w:after="3" w:line="277" w:lineRule="auto"/>
              <w:ind w:left="0" w:firstLine="0"/>
            </w:pPr>
            <w:r>
              <w:rPr>
                <w:sz w:val="20"/>
              </w:rPr>
              <w:t xml:space="preserve">приказы о предоставлении трудовых отпусков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З года; </w:t>
            </w:r>
          </w:p>
          <w:p w14:paraId="05B85BC7" w14:textId="77777777" w:rsidR="00D72D52" w:rsidRDefault="0091556E">
            <w:pPr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 социальным отпускам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</w:p>
          <w:p w14:paraId="0CA5A688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75 лет   </w:t>
            </w:r>
          </w:p>
        </w:tc>
      </w:tr>
      <w:tr w:rsidR="00D72D52" w14:paraId="265D551F" w14:textId="77777777" w:rsidTr="00FD0273">
        <w:trPr>
          <w:trHeight w:val="13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D4A2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Аттестация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4B81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690F" w14:textId="77777777" w:rsidR="00D72D52" w:rsidRDefault="0091556E">
            <w:pPr>
              <w:spacing w:after="20" w:line="260" w:lineRule="auto"/>
              <w:ind w:left="2" w:right="53" w:firstLine="0"/>
            </w:pPr>
            <w:r>
              <w:rPr>
                <w:sz w:val="20"/>
              </w:rPr>
              <w:t xml:space="preserve">В соответствии с Типовым положением об </w:t>
            </w:r>
            <w:r>
              <w:rPr>
                <w:sz w:val="20"/>
              </w:rPr>
              <w:t xml:space="preserve">аттестации руководителей и специалистов организаций, утвержденным постановлением </w:t>
            </w:r>
          </w:p>
          <w:p w14:paraId="557C2C14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Совета Министров Республики Беларусь от 25 мая 2010 г. № 784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DFC" w14:textId="77777777" w:rsidR="00D72D52" w:rsidRDefault="0091556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-//-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938B" w14:textId="77777777" w:rsidR="00D72D52" w:rsidRDefault="0091556E">
            <w:pPr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Протоколы аттестационной </w:t>
            </w:r>
          </w:p>
          <w:p w14:paraId="3FD221C6" w14:textId="77777777" w:rsidR="00D72D52" w:rsidRDefault="0091556E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комиссии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15 лет; </w:t>
            </w:r>
          </w:p>
          <w:p w14:paraId="7B668084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аттестационные </w:t>
            </w:r>
            <w:r>
              <w:rPr>
                <w:sz w:val="20"/>
              </w:rPr>
              <w:tab/>
              <w:t xml:space="preserve">листы, характеристики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в течение срока хранения личного дела работника  </w:t>
            </w:r>
          </w:p>
        </w:tc>
      </w:tr>
      <w:tr w:rsidR="00D72D52" w14:paraId="2EE71EFA" w14:textId="77777777" w:rsidTr="00FD0273">
        <w:trPr>
          <w:trHeight w:val="9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41D4" w14:textId="77777777" w:rsidR="00D72D52" w:rsidRDefault="009155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 xml:space="preserve">Формирование и ведение резерва кадров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4B5D" w14:textId="77777777" w:rsidR="00D72D52" w:rsidRDefault="0091556E">
            <w:pPr>
              <w:tabs>
                <w:tab w:val="center" w:pos="476"/>
                <w:tab w:val="center" w:pos="1689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Работники, </w:t>
            </w:r>
            <w:r>
              <w:rPr>
                <w:sz w:val="20"/>
              </w:rPr>
              <w:tab/>
              <w:t xml:space="preserve">иные </w:t>
            </w:r>
          </w:p>
          <w:p w14:paraId="09E91777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граждане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A44" w14:textId="77777777" w:rsidR="00D72D52" w:rsidRDefault="0091556E">
            <w:pPr>
              <w:spacing w:after="0" w:line="260" w:lineRule="auto"/>
              <w:ind w:left="2" w:right="56" w:firstLine="0"/>
            </w:pPr>
            <w:r>
              <w:rPr>
                <w:sz w:val="20"/>
              </w:rPr>
              <w:t xml:space="preserve">Фамилия, собственное имя, отчество, занимаемая должность, сведения об образовании, о трудовой деятельности, контактный номер телефона </w:t>
            </w:r>
          </w:p>
          <w:p w14:paraId="030338BA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D8C4" w14:textId="77777777" w:rsidR="00D72D52" w:rsidRDefault="0091556E">
            <w:pPr>
              <w:spacing w:after="0" w:line="259" w:lineRule="auto"/>
              <w:ind w:left="2" w:right="54" w:firstLine="0"/>
            </w:pPr>
            <w:r>
              <w:rPr>
                <w:sz w:val="20"/>
              </w:rPr>
              <w:t xml:space="preserve">Согласие субъекта персональных данных либо абзац  шестнадцатый статьи 6 Закона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9C98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год </w:t>
            </w:r>
          </w:p>
        </w:tc>
      </w:tr>
      <w:tr w:rsidR="00FD0273" w14:paraId="7325B633" w14:textId="77777777" w:rsidTr="00C87D9F">
        <w:trPr>
          <w:trHeight w:val="1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15E8D" w14:textId="77777777" w:rsidR="00FD0273" w:rsidRDefault="00FD0273">
            <w:pPr>
              <w:spacing w:after="0" w:line="259" w:lineRule="auto"/>
              <w:ind w:left="0" w:right="57" w:firstLine="0"/>
              <w:jc w:val="left"/>
            </w:pPr>
            <w:r>
              <w:rPr>
                <w:sz w:val="20"/>
              </w:rPr>
              <w:t xml:space="preserve">Направление на профессиональную подготовку, </w:t>
            </w:r>
            <w:r>
              <w:rPr>
                <w:sz w:val="20"/>
              </w:rPr>
              <w:tab/>
              <w:t xml:space="preserve">повышение квалификации, </w:t>
            </w:r>
          </w:p>
          <w:p w14:paraId="739C39A8" w14:textId="0B952590" w:rsidR="00FD0273" w:rsidRDefault="00FD0273" w:rsidP="00FD0273">
            <w:pPr>
              <w:spacing w:after="0" w:line="259" w:lineRule="auto"/>
              <w:ind w:left="0" w:right="829" w:firstLine="0"/>
              <w:jc w:val="left"/>
            </w:pPr>
            <w:r>
              <w:rPr>
                <w:sz w:val="20"/>
              </w:rPr>
              <w:t xml:space="preserve">стажировку и переподготовку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CD4E5" w14:textId="77777777" w:rsidR="00FD0273" w:rsidRDefault="00FD02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04090" w14:textId="77777777" w:rsidR="00FD0273" w:rsidRDefault="00FD027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Паспортные данные, сведения о занимаемой должности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9B950" w14:textId="77777777" w:rsidR="00FD0273" w:rsidRDefault="00FD0273">
            <w:pPr>
              <w:spacing w:after="0" w:line="259" w:lineRule="auto"/>
              <w:ind w:left="2" w:right="53" w:firstLine="0"/>
            </w:pPr>
            <w:r>
              <w:rPr>
                <w:sz w:val="20"/>
              </w:rPr>
              <w:t xml:space="preserve">Обработка персональных данных предусмотрена законодательством (абзац восьмой статьи 6 Закона)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72C92" w14:textId="77777777" w:rsidR="00FD0273" w:rsidRDefault="00FD02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лет </w:t>
            </w:r>
          </w:p>
        </w:tc>
      </w:tr>
      <w:tr w:rsidR="00D72D52" w14:paraId="2E131EBE" w14:textId="77777777" w:rsidTr="00FD0273">
        <w:trPr>
          <w:trHeight w:val="11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AC65" w14:textId="77777777" w:rsidR="00D72D52" w:rsidRDefault="0091556E">
            <w:pPr>
              <w:tabs>
                <w:tab w:val="center" w:pos="350"/>
                <w:tab w:val="center" w:pos="995"/>
                <w:tab w:val="center" w:pos="177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Участие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реализации </w:t>
            </w:r>
          </w:p>
          <w:p w14:paraId="022D7503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образовательных программ дополнительного образования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B129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26CB" w14:textId="77777777" w:rsidR="00D72D52" w:rsidRDefault="009155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Фамилия, собственное имя, отчество, занимаемая должность работника, возможна видеозапись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3BC" w14:textId="77777777" w:rsidR="00D72D52" w:rsidRDefault="0091556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-//-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5BB0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года </w:t>
            </w:r>
          </w:p>
        </w:tc>
      </w:tr>
      <w:tr w:rsidR="00D72D52" w14:paraId="23B57550" w14:textId="77777777" w:rsidTr="00FD0273">
        <w:trPr>
          <w:trHeight w:val="20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3485" w14:textId="77777777" w:rsidR="00D72D52" w:rsidRDefault="0091556E">
            <w:pPr>
              <w:spacing w:after="0" w:line="279" w:lineRule="auto"/>
              <w:ind w:left="0" w:firstLine="0"/>
            </w:pPr>
            <w:r>
              <w:rPr>
                <w:sz w:val="20"/>
              </w:rPr>
              <w:t xml:space="preserve">Изменение, прекращение трудового договора </w:t>
            </w:r>
          </w:p>
          <w:p w14:paraId="46DE8F75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5DBC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D429" w14:textId="77777777" w:rsidR="00D72D52" w:rsidRDefault="0091556E">
            <w:pPr>
              <w:spacing w:after="0" w:line="253" w:lineRule="auto"/>
              <w:ind w:left="2" w:right="54" w:firstLine="0"/>
            </w:pPr>
            <w:r>
              <w:rPr>
                <w:sz w:val="20"/>
              </w:rPr>
              <w:t>Фамилия, собственное имя, отчество, занимаемая должность работника, сведения о трудовой деятельности, о семейном положении, об образовании, объяснительные и докладные записки, иные сведения, послужившие основанием для изменения, прекращения трудового догов</w:t>
            </w:r>
            <w:r>
              <w:rPr>
                <w:sz w:val="20"/>
              </w:rPr>
              <w:t xml:space="preserve">ора </w:t>
            </w:r>
          </w:p>
          <w:p w14:paraId="04D1DABA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C0BD08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CDE" w14:textId="77777777" w:rsidR="00D72D52" w:rsidRDefault="0091556E">
            <w:pPr>
              <w:spacing w:after="39" w:line="240" w:lineRule="auto"/>
              <w:ind w:left="2" w:firstLine="0"/>
            </w:pPr>
            <w:r>
              <w:rPr>
                <w:sz w:val="20"/>
              </w:rPr>
              <w:t xml:space="preserve">Обработка персональных данных предусмотрена законодательством </w:t>
            </w:r>
          </w:p>
          <w:p w14:paraId="302EDD00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(абзац восьмой статьи 6 Закона)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0625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75 лет </w:t>
            </w:r>
          </w:p>
        </w:tc>
      </w:tr>
      <w:tr w:rsidR="00D72D52" w14:paraId="5A775ED8" w14:textId="77777777" w:rsidTr="00FD0273">
        <w:trPr>
          <w:trHeight w:val="13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690" w14:textId="77777777" w:rsidR="00D72D52" w:rsidRDefault="009155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Проверка деклараций о доходах и имуществе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E423" w14:textId="77777777" w:rsidR="00D72D52" w:rsidRDefault="0091556E">
            <w:pPr>
              <w:spacing w:after="31" w:line="252" w:lineRule="auto"/>
              <w:ind w:left="60" w:right="91" w:firstLine="0"/>
            </w:pPr>
            <w:r>
              <w:rPr>
                <w:sz w:val="20"/>
              </w:rPr>
              <w:t xml:space="preserve">Лица, согласно ст.30 Закона Республики Беларусь от 15 июля 2015г. №305-З ”О борьбе </w:t>
            </w:r>
            <w:r>
              <w:rPr>
                <w:sz w:val="20"/>
              </w:rPr>
              <w:tab/>
              <w:t xml:space="preserve">с </w:t>
            </w:r>
          </w:p>
          <w:p w14:paraId="00E40AE7" w14:textId="77777777" w:rsidR="00D72D52" w:rsidRDefault="0091556E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коррупцией“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0E1" w14:textId="77777777" w:rsidR="00D72D52" w:rsidRDefault="0091556E">
            <w:pPr>
              <w:spacing w:after="0" w:line="259" w:lineRule="auto"/>
              <w:ind w:left="2" w:right="54" w:firstLine="0"/>
            </w:pPr>
            <w:r>
              <w:rPr>
                <w:sz w:val="20"/>
              </w:rPr>
              <w:t xml:space="preserve">Паспортные данные, сведения о семейном и имущественном положении – в соответствии с формой декларации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417" w14:textId="77777777" w:rsidR="00D72D52" w:rsidRDefault="0091556E">
            <w:pPr>
              <w:spacing w:after="12" w:line="259" w:lineRule="auto"/>
              <w:ind w:left="62" w:firstLine="0"/>
              <w:jc w:val="left"/>
            </w:pPr>
            <w:proofErr w:type="spellStart"/>
            <w:r>
              <w:rPr>
                <w:sz w:val="20"/>
              </w:rPr>
              <w:t>абз</w:t>
            </w:r>
            <w:proofErr w:type="spellEnd"/>
            <w:r>
              <w:rPr>
                <w:sz w:val="20"/>
              </w:rPr>
              <w:t xml:space="preserve">. 20 ст.6 Закона </w:t>
            </w:r>
          </w:p>
          <w:p w14:paraId="4434B7F5" w14:textId="77777777" w:rsidR="00D72D52" w:rsidRDefault="0091556E">
            <w:pPr>
              <w:spacing w:after="0" w:line="259" w:lineRule="auto"/>
              <w:ind w:left="2" w:right="51" w:firstLine="0"/>
            </w:pPr>
            <w:r>
              <w:rPr>
                <w:sz w:val="20"/>
              </w:rPr>
              <w:t xml:space="preserve">(ст. </w:t>
            </w:r>
            <w:r>
              <w:rPr>
                <w:sz w:val="20"/>
              </w:rPr>
              <w:t xml:space="preserve">ст. 29, 30 и 32 Закона </w:t>
            </w:r>
            <w:proofErr w:type="spellStart"/>
            <w:r>
              <w:rPr>
                <w:sz w:val="20"/>
              </w:rPr>
              <w:t>Рес</w:t>
            </w:r>
            <w:proofErr w:type="spellEnd"/>
            <w:r>
              <w:rPr>
                <w:sz w:val="20"/>
              </w:rPr>
              <w:t xml:space="preserve">- публики Беларусь О борьбе с коррупцией“)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1549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После увольнения – 75 лет </w:t>
            </w:r>
          </w:p>
        </w:tc>
      </w:tr>
      <w:tr w:rsidR="00D72D52" w14:paraId="15EFE200" w14:textId="77777777" w:rsidTr="00FD0273">
        <w:trPr>
          <w:trHeight w:val="9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6FB1" w14:textId="77777777" w:rsidR="00D72D52" w:rsidRDefault="0091556E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0"/>
              </w:rPr>
              <w:t xml:space="preserve">Рассмотрение индивидуальных трудовых споров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B05D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E28A" w14:textId="3B217419" w:rsidR="00D72D52" w:rsidRDefault="0091556E">
            <w:pPr>
              <w:spacing w:after="17" w:line="260" w:lineRule="auto"/>
              <w:ind w:left="2" w:right="56" w:firstLine="0"/>
            </w:pPr>
            <w:r>
              <w:rPr>
                <w:sz w:val="20"/>
              </w:rPr>
              <w:t xml:space="preserve">Фамилия, собственное имя, отчество, сведения о </w:t>
            </w:r>
            <w:r>
              <w:rPr>
                <w:sz w:val="20"/>
              </w:rPr>
              <w:t xml:space="preserve">трудовой деятельности в </w:t>
            </w:r>
            <w:r w:rsidR="00FD0273">
              <w:rPr>
                <w:sz w:val="20"/>
              </w:rPr>
              <w:t>Учреждение образования</w:t>
            </w:r>
            <w:r>
              <w:rPr>
                <w:sz w:val="20"/>
              </w:rPr>
              <w:t xml:space="preserve">, иные сведения, необходимые для разрешения </w:t>
            </w:r>
          </w:p>
          <w:p w14:paraId="6E987A42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индивидуального трудового спора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23AB" w14:textId="77777777" w:rsidR="00D72D52" w:rsidRDefault="0091556E">
            <w:pPr>
              <w:spacing w:after="0" w:line="259" w:lineRule="auto"/>
              <w:ind w:left="2" w:right="53" w:firstLine="0"/>
            </w:pPr>
            <w:r>
              <w:rPr>
                <w:sz w:val="20"/>
              </w:rPr>
              <w:t xml:space="preserve">Обработка персональных данных предусмотрена законодательством (абзац восьмой статьи 6 Закона)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5454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лет </w:t>
            </w:r>
          </w:p>
        </w:tc>
      </w:tr>
      <w:tr w:rsidR="00D72D52" w14:paraId="1D89AF95" w14:textId="77777777" w:rsidTr="00FD0273">
        <w:trPr>
          <w:trHeight w:val="9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D86B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Ведение воинского учета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401C" w14:textId="77777777" w:rsidR="00D72D52" w:rsidRDefault="0091556E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Работники </w:t>
            </w:r>
            <w:r>
              <w:rPr>
                <w:b/>
                <w:sz w:val="20"/>
              </w:rPr>
              <w:t xml:space="preserve">– </w:t>
            </w:r>
            <w:proofErr w:type="spellStart"/>
            <w:r>
              <w:rPr>
                <w:b/>
                <w:sz w:val="20"/>
              </w:rPr>
              <w:t>в</w:t>
            </w:r>
            <w:r>
              <w:rPr>
                <w:sz w:val="20"/>
              </w:rPr>
              <w:t>оенноо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бязанные</w:t>
            </w:r>
            <w:proofErr w:type="spellEnd"/>
            <w:r>
              <w:rPr>
                <w:sz w:val="20"/>
              </w:rPr>
              <w:t xml:space="preserve">, члены их семей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57B3" w14:textId="77777777" w:rsidR="00D72D52" w:rsidRDefault="0091556E">
            <w:pPr>
              <w:spacing w:after="0" w:line="281" w:lineRule="auto"/>
              <w:ind w:left="2" w:firstLine="0"/>
            </w:pPr>
            <w:r>
              <w:rPr>
                <w:sz w:val="20"/>
              </w:rPr>
              <w:t xml:space="preserve">В соответствии с постановлением Министерства обороны Республики Беларусь от 27 января 2020 г. </w:t>
            </w:r>
          </w:p>
          <w:p w14:paraId="7D7D4C95" w14:textId="77777777" w:rsidR="00D72D52" w:rsidRDefault="009155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№ 5 ”Об установлении форм документов воинского учета“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92C" w14:textId="77777777" w:rsidR="00D72D52" w:rsidRDefault="0091556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-//-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EF5D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лет </w:t>
            </w:r>
          </w:p>
        </w:tc>
      </w:tr>
      <w:tr w:rsidR="00FD0273" w14:paraId="052C5FE7" w14:textId="77777777" w:rsidTr="00563154">
        <w:trPr>
          <w:trHeight w:val="6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1B714" w14:textId="77777777" w:rsidR="00FD0273" w:rsidRDefault="00FD0273">
            <w:pPr>
              <w:spacing w:after="0" w:line="277" w:lineRule="auto"/>
              <w:ind w:left="0" w:right="313" w:firstLine="0"/>
              <w:jc w:val="left"/>
            </w:pPr>
            <w:r>
              <w:rPr>
                <w:sz w:val="20"/>
              </w:rPr>
              <w:t xml:space="preserve">Ведение учета нуждающихся в оздоровлении и санаторно-курортном лечении  </w:t>
            </w:r>
          </w:p>
          <w:p w14:paraId="16794CD7" w14:textId="77777777" w:rsidR="00FD0273" w:rsidRDefault="00FD02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58E06" w14:textId="77777777" w:rsidR="00FD0273" w:rsidRDefault="00FD02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Работники, несовершеннолетние дети работника, их другой родитель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665AF" w14:textId="77777777" w:rsidR="00FD0273" w:rsidRDefault="00FD0273">
            <w:pPr>
              <w:spacing w:after="0" w:line="259" w:lineRule="auto"/>
              <w:ind w:left="2" w:right="49" w:firstLine="0"/>
            </w:pPr>
            <w:r>
              <w:rPr>
                <w:sz w:val="20"/>
              </w:rPr>
              <w:t xml:space="preserve">В соответствии с Положением о порядке направления населения на санаторно-курортное лечение и оздоровление, утвержденным Указом Президента Республики Беларусь от 28 августа 2006 г. № 542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79475" w14:textId="77777777" w:rsidR="00FD0273" w:rsidRDefault="00FD02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-//-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73AF2" w14:textId="77777777" w:rsidR="00FD0273" w:rsidRDefault="00FD0273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В соответствии с Главой 8 перечня документов </w:t>
            </w:r>
          </w:p>
          <w:p w14:paraId="40128AB2" w14:textId="77777777" w:rsidR="00FD0273" w:rsidRDefault="00FD0273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Национального архивного фонда Республики Беларусь, образующихся в процессе деятельности государственных органов, иных организаций </w:t>
            </w:r>
          </w:p>
          <w:p w14:paraId="225F98C5" w14:textId="77777777" w:rsidR="00FD0273" w:rsidRDefault="00FD0273">
            <w:pPr>
              <w:spacing w:after="3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организаций и индивидуальных  предпринимателей </w:t>
            </w:r>
          </w:p>
          <w:p w14:paraId="487489B2" w14:textId="77777777" w:rsidR="00FD0273" w:rsidRDefault="00FD02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 здравоохранению, </w:t>
            </w:r>
          </w:p>
          <w:p w14:paraId="39D33A1F" w14:textId="77777777" w:rsidR="00FD0273" w:rsidRDefault="00FD0273">
            <w:pPr>
              <w:spacing w:after="0" w:line="256" w:lineRule="auto"/>
              <w:ind w:left="0" w:right="52" w:firstLine="0"/>
            </w:pPr>
            <w:r>
              <w:rPr>
                <w:sz w:val="20"/>
              </w:rPr>
              <w:t xml:space="preserve">физической культуре и спорту, туризму, с указанием сроков хранения, установленного приказом Министерства юстиции Республики </w:t>
            </w:r>
          </w:p>
          <w:p w14:paraId="77698389" w14:textId="77777777" w:rsidR="00FD0273" w:rsidRDefault="00FD0273">
            <w:pPr>
              <w:spacing w:after="37" w:line="240" w:lineRule="auto"/>
              <w:ind w:left="0" w:right="52" w:firstLine="0"/>
            </w:pPr>
            <w:r>
              <w:rPr>
                <w:sz w:val="20"/>
              </w:rPr>
              <w:t xml:space="preserve">Беларусь, Департамента по архивам и делопроизводству Министерства юстиции Республики Беларусь </w:t>
            </w:r>
          </w:p>
          <w:p w14:paraId="5C0D4C13" w14:textId="25E81B87" w:rsidR="00FD0273" w:rsidRDefault="00FD0273" w:rsidP="00722C08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 xml:space="preserve">от 1 апреля 2019 г. № 11 </w:t>
            </w:r>
          </w:p>
        </w:tc>
      </w:tr>
      <w:tr w:rsidR="00D72D52" w14:paraId="2CC1CE1D" w14:textId="77777777" w:rsidTr="00FD0273">
        <w:trPr>
          <w:trHeight w:val="13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724E" w14:textId="77777777" w:rsidR="00D72D52" w:rsidRDefault="0091556E">
            <w:pPr>
              <w:tabs>
                <w:tab w:val="right" w:pos="232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Подача </w:t>
            </w:r>
            <w:r>
              <w:rPr>
                <w:sz w:val="20"/>
              </w:rPr>
              <w:tab/>
              <w:t xml:space="preserve">документов </w:t>
            </w:r>
          </w:p>
          <w:p w14:paraId="1B7BF2C1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индивидуального (персонифицированного) учета застрахованных лиц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9679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148" w14:textId="77777777" w:rsidR="00D72D52" w:rsidRDefault="0091556E">
            <w:pPr>
              <w:spacing w:after="0" w:line="259" w:lineRule="auto"/>
              <w:ind w:left="2" w:right="49" w:firstLine="0"/>
            </w:pPr>
            <w:r>
              <w:rPr>
                <w:sz w:val="20"/>
              </w:rPr>
              <w:t xml:space="preserve"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”О порядке заполнения </w:t>
            </w:r>
            <w:r>
              <w:rPr>
                <w:sz w:val="20"/>
              </w:rPr>
              <w:t xml:space="preserve">и приема-передачи форм документов персонифицированного учета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34C7" w14:textId="77777777" w:rsidR="00D72D52" w:rsidRDefault="0091556E">
            <w:pPr>
              <w:spacing w:after="41" w:line="237" w:lineRule="auto"/>
              <w:ind w:left="2" w:firstLine="0"/>
            </w:pPr>
            <w:r>
              <w:rPr>
                <w:sz w:val="20"/>
              </w:rPr>
              <w:t xml:space="preserve">Обработка персональных данных предусмотрена законодательством </w:t>
            </w:r>
          </w:p>
          <w:p w14:paraId="45FA862B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(абзац восьмой статьи 6 Закона)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EB3A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лет </w:t>
            </w:r>
          </w:p>
        </w:tc>
      </w:tr>
      <w:tr w:rsidR="00D72D52" w14:paraId="6D7942B8" w14:textId="77777777" w:rsidTr="00FD0273">
        <w:trPr>
          <w:trHeight w:val="10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14C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Оформление </w:t>
            </w:r>
          </w:p>
          <w:p w14:paraId="6591C461" w14:textId="77777777" w:rsidR="00D72D52" w:rsidRDefault="0091556E">
            <w:pPr>
              <w:spacing w:after="40" w:line="237" w:lineRule="auto"/>
              <w:ind w:left="0" w:firstLine="0"/>
            </w:pPr>
            <w:r>
              <w:rPr>
                <w:sz w:val="20"/>
              </w:rPr>
              <w:t xml:space="preserve">необходимых для назначения пенсии </w:t>
            </w:r>
          </w:p>
          <w:p w14:paraId="242799ED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документов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E707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A76B" w14:textId="77777777" w:rsidR="00D72D52" w:rsidRDefault="0091556E">
            <w:pPr>
              <w:spacing w:after="0" w:line="279" w:lineRule="auto"/>
              <w:ind w:left="2" w:right="48" w:firstLine="0"/>
            </w:pPr>
            <w:r>
              <w:rPr>
                <w:sz w:val="20"/>
              </w:rPr>
              <w:t xml:space="preserve">В соответствии со статьей 75 Закона Республики Беларусь от 17 апреля 1992 г. № 1596-XII ”О пенсионном обеспечении“ </w:t>
            </w:r>
          </w:p>
          <w:p w14:paraId="6BCAB6B2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AA32" w14:textId="77777777" w:rsidR="00D72D52" w:rsidRDefault="0091556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-//-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0C7" w14:textId="77777777" w:rsidR="00D72D52" w:rsidRDefault="0091556E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До представления в орган, осуществляющий пенсионное обеспечение </w:t>
            </w:r>
          </w:p>
        </w:tc>
      </w:tr>
      <w:tr w:rsidR="00D72D52" w14:paraId="0AE112B6" w14:textId="77777777" w:rsidTr="00FD0273">
        <w:trPr>
          <w:trHeight w:val="16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7392" w14:textId="77777777" w:rsidR="00D72D52" w:rsidRDefault="0091556E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Расследование </w:t>
            </w:r>
          </w:p>
          <w:p w14:paraId="32BB8314" w14:textId="77777777" w:rsidR="00D72D52" w:rsidRDefault="0091556E">
            <w:pPr>
              <w:tabs>
                <w:tab w:val="right" w:pos="2321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несчастных </w:t>
            </w:r>
            <w:r>
              <w:rPr>
                <w:sz w:val="20"/>
              </w:rPr>
              <w:tab/>
              <w:t xml:space="preserve">случаев </w:t>
            </w:r>
          </w:p>
          <w:p w14:paraId="5EA06457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 производстве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41C9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Работники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903E" w14:textId="77777777" w:rsidR="00D72D52" w:rsidRDefault="0091556E">
            <w:pPr>
              <w:spacing w:after="31" w:line="247" w:lineRule="auto"/>
              <w:ind w:left="2" w:right="48" w:firstLine="0"/>
            </w:pPr>
            <w:r>
              <w:rPr>
                <w:sz w:val="20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”О документах, необходимых для расследования и учета несчастных случаев н</w:t>
            </w:r>
            <w:r>
              <w:rPr>
                <w:sz w:val="20"/>
              </w:rPr>
              <w:t xml:space="preserve">а производстве </w:t>
            </w:r>
          </w:p>
          <w:p w14:paraId="2B58544B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и профессиональных заболеваний“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9CCE" w14:textId="77777777" w:rsidR="00D72D52" w:rsidRDefault="0091556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-//-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89B0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 лет </w:t>
            </w:r>
          </w:p>
        </w:tc>
      </w:tr>
    </w:tbl>
    <w:p w14:paraId="779787A3" w14:textId="77777777" w:rsidR="00D72D52" w:rsidRDefault="0091556E">
      <w:pPr>
        <w:spacing w:after="0" w:line="259" w:lineRule="auto"/>
        <w:ind w:left="708" w:firstLine="0"/>
      </w:pPr>
      <w:r>
        <w:t xml:space="preserve"> </w:t>
      </w:r>
    </w:p>
    <w:p w14:paraId="0B3B68E9" w14:textId="77777777" w:rsidR="00D72D52" w:rsidRDefault="00D72D52">
      <w:pPr>
        <w:sectPr w:rsidR="00D72D52">
          <w:headerReference w:type="even" r:id="rId11"/>
          <w:headerReference w:type="default" r:id="rId12"/>
          <w:headerReference w:type="first" r:id="rId13"/>
          <w:pgSz w:w="16838" w:h="11906" w:orient="landscape"/>
          <w:pgMar w:top="1282" w:right="574" w:bottom="612" w:left="1133" w:header="720" w:footer="720" w:gutter="0"/>
          <w:cols w:space="720"/>
        </w:sectPr>
      </w:pPr>
    </w:p>
    <w:p w14:paraId="01346D51" w14:textId="2C90F1A8" w:rsidR="00D72D52" w:rsidRDefault="0091556E" w:rsidP="00435990">
      <w:pPr>
        <w:numPr>
          <w:ilvl w:val="0"/>
          <w:numId w:val="2"/>
        </w:numPr>
        <w:spacing w:after="0" w:line="240" w:lineRule="auto"/>
        <w:ind w:firstLine="697"/>
      </w:pPr>
      <w:r>
        <w:lastRenderedPageBreak/>
        <w:t xml:space="preserve">Обработка персональных данных работников </w:t>
      </w:r>
      <w:r>
        <w:t xml:space="preserve">для </w:t>
      </w:r>
      <w:r>
        <w:t>целей, не предусмотренных законодательством и не связанных с исполнением работниками должностных обязанностей, осуществляется с согласия работников, если отсутствуют иные правовые основания для такой обработки.</w:t>
      </w:r>
      <w:r>
        <w:rPr>
          <w:rFonts w:ascii="Calibri" w:eastAsia="Calibri" w:hAnsi="Calibri" w:cs="Calibri"/>
          <w:sz w:val="22"/>
        </w:rPr>
        <w:t xml:space="preserve"> </w:t>
      </w:r>
    </w:p>
    <w:p w14:paraId="53527884" w14:textId="60D5B705" w:rsidR="00D72D52" w:rsidRDefault="0091556E" w:rsidP="00435990">
      <w:pPr>
        <w:numPr>
          <w:ilvl w:val="0"/>
          <w:numId w:val="2"/>
        </w:numPr>
        <w:spacing w:after="0" w:line="240" w:lineRule="auto"/>
        <w:ind w:firstLine="697"/>
      </w:pPr>
      <w:r>
        <w:t>Предоставление персональных данных работнико</w:t>
      </w:r>
      <w:r>
        <w:t xml:space="preserve">в </w:t>
      </w:r>
      <w:r>
        <w:t xml:space="preserve">и членов их семей третьим лицам осуществляется только в случаях, предусмотренных законодательными актами. </w:t>
      </w:r>
    </w:p>
    <w:p w14:paraId="1DE653B9" w14:textId="585B1958" w:rsidR="00D72D52" w:rsidRDefault="0091556E" w:rsidP="00435990">
      <w:pPr>
        <w:numPr>
          <w:ilvl w:val="0"/>
          <w:numId w:val="2"/>
        </w:numPr>
        <w:spacing w:after="0" w:line="240" w:lineRule="auto"/>
        <w:ind w:firstLine="697"/>
      </w:pPr>
      <w:r>
        <w:t xml:space="preserve">Трансграничная передача персональных данных работников </w:t>
      </w:r>
      <w:r>
        <w:t xml:space="preserve"> осуществляется исключительно для целей направления в служебную коман</w:t>
      </w:r>
      <w:r>
        <w:t xml:space="preserve">дировку за границу. </w:t>
      </w:r>
    </w:p>
    <w:p w14:paraId="28269123" w14:textId="77777777" w:rsidR="00D72D52" w:rsidRDefault="00D72D52">
      <w:pPr>
        <w:sectPr w:rsidR="00D72D52">
          <w:headerReference w:type="even" r:id="rId14"/>
          <w:headerReference w:type="default" r:id="rId15"/>
          <w:headerReference w:type="first" r:id="rId16"/>
          <w:pgSz w:w="11906" w:h="16838"/>
          <w:pgMar w:top="1440" w:right="565" w:bottom="1440" w:left="1277" w:header="722" w:footer="720" w:gutter="0"/>
          <w:cols w:space="720"/>
        </w:sectPr>
      </w:pPr>
    </w:p>
    <w:p w14:paraId="0FE44F33" w14:textId="193E6A89" w:rsidR="00D72D52" w:rsidRDefault="0091556E" w:rsidP="00FD0273">
      <w:pPr>
        <w:numPr>
          <w:ilvl w:val="0"/>
          <w:numId w:val="2"/>
        </w:numPr>
        <w:spacing w:after="0" w:line="259" w:lineRule="auto"/>
        <w:ind w:left="708" w:firstLine="0"/>
        <w:jc w:val="left"/>
      </w:pPr>
      <w:r>
        <w:lastRenderedPageBreak/>
        <w:t xml:space="preserve">При осуществлении административных процедур </w:t>
      </w:r>
      <w:r w:rsidR="00FD0273" w:rsidRPr="00FD0273">
        <w:rPr>
          <w:lang w:val="ru-RU"/>
        </w:rPr>
        <w:t>учреждение образования</w:t>
      </w:r>
      <w:r>
        <w:t xml:space="preserve"> </w:t>
      </w:r>
      <w:r>
        <w:t>осуществляет обработку следующих</w:t>
      </w:r>
      <w:r w:rsidR="00FD0273" w:rsidRPr="00FD0273">
        <w:rPr>
          <w:lang w:val="ru-RU"/>
        </w:rPr>
        <w:t xml:space="preserve"> </w:t>
      </w:r>
      <w:r>
        <w:t>персональных данных:</w:t>
      </w:r>
      <w:r w:rsidRPr="00FD0273"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15244" w:type="dxa"/>
        <w:tblInd w:w="-216" w:type="dxa"/>
        <w:tblCellMar>
          <w:top w:w="48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060"/>
        <w:gridCol w:w="2520"/>
        <w:gridCol w:w="4474"/>
        <w:gridCol w:w="3516"/>
        <w:gridCol w:w="2674"/>
      </w:tblGrid>
      <w:tr w:rsidR="00D72D52" w14:paraId="7BF67350" w14:textId="77777777">
        <w:trPr>
          <w:trHeight w:val="929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1F15" w14:textId="77777777" w:rsidR="00D72D52" w:rsidRDefault="00915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Цели обработки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персональных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545F" w14:textId="77777777" w:rsidR="00D72D52" w:rsidRDefault="0091556E">
            <w:pPr>
              <w:spacing w:after="42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Категории субъектов персональных данных, чьи данные </w:t>
            </w:r>
          </w:p>
          <w:p w14:paraId="0769C85C" w14:textId="77777777" w:rsidR="00D72D52" w:rsidRDefault="0091556E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0"/>
              </w:rPr>
              <w:t xml:space="preserve">подвергаются обработке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310A" w14:textId="77777777" w:rsidR="00D72D52" w:rsidRDefault="00915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Перечень обрабатываемых персональных данных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0848" w14:textId="77777777" w:rsidR="00D72D52" w:rsidRDefault="00915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Правовые основание обработки персональных данных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55C0" w14:textId="77777777" w:rsidR="00D72D52" w:rsidRDefault="00915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Срок хранения персональных данных </w:t>
            </w:r>
          </w:p>
        </w:tc>
      </w:tr>
      <w:tr w:rsidR="00D72D52" w14:paraId="320E1C2C" w14:textId="77777777">
        <w:trPr>
          <w:trHeight w:val="3923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CD68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Осуществление административных процедур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E6AC" w14:textId="77777777" w:rsidR="00D72D52" w:rsidRDefault="009155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Работники, в том числе бывшие работники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30CC" w14:textId="77777777" w:rsidR="00D72D52" w:rsidRDefault="0091556E">
            <w:pPr>
              <w:spacing w:after="7" w:line="244" w:lineRule="auto"/>
              <w:ind w:left="0" w:right="54" w:firstLine="0"/>
            </w:pPr>
            <w:r>
              <w:rPr>
                <w:sz w:val="20"/>
              </w:rPr>
              <w:t>В соответствии с перечнем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административных процедур, осуществляемых государственными органами и иными организациями по заявлениям граждан, утвержденным Указом Президента </w:t>
            </w:r>
          </w:p>
          <w:p w14:paraId="0FB0D38F" w14:textId="77777777" w:rsidR="00D72D52" w:rsidRDefault="009155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Республики Беларусь от 26 апреля 2010 г. № 200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D970" w14:textId="77777777" w:rsidR="00D72D52" w:rsidRDefault="0091556E">
            <w:pPr>
              <w:spacing w:after="1" w:line="239" w:lineRule="auto"/>
              <w:ind w:left="2" w:right="53" w:firstLine="0"/>
            </w:pPr>
            <w:r>
              <w:rPr>
                <w:sz w:val="20"/>
              </w:rPr>
              <w:t>Обработка персональных данных являетс</w:t>
            </w:r>
            <w:r>
              <w:rPr>
                <w:sz w:val="20"/>
              </w:rPr>
              <w:t xml:space="preserve">я необходимой для выполнения обязанностей </w:t>
            </w:r>
          </w:p>
          <w:p w14:paraId="549251E9" w14:textId="77777777" w:rsidR="00D72D52" w:rsidRDefault="0091556E">
            <w:pPr>
              <w:spacing w:after="39" w:line="240" w:lineRule="auto"/>
              <w:ind w:left="2" w:firstLine="0"/>
            </w:pPr>
            <w:r>
              <w:rPr>
                <w:sz w:val="20"/>
              </w:rPr>
              <w:t xml:space="preserve">(полномочий), предусмотренных законодательными актами (абзац </w:t>
            </w:r>
          </w:p>
          <w:p w14:paraId="0C5D48A4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двадцатый статьи 6 Закона) </w:t>
            </w:r>
          </w:p>
          <w:p w14:paraId="71B86BC1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C373" w14:textId="77777777" w:rsidR="00D72D52" w:rsidRDefault="0091556E">
            <w:pPr>
              <w:spacing w:after="0" w:line="279" w:lineRule="auto"/>
              <w:ind w:left="2" w:right="51" w:firstLine="0"/>
            </w:pPr>
            <w:r>
              <w:rPr>
                <w:sz w:val="20"/>
              </w:rPr>
              <w:t xml:space="preserve">В зависимости от административной процедуры в соответствии с постановлением </w:t>
            </w:r>
          </w:p>
          <w:p w14:paraId="76F8E1D3" w14:textId="77777777" w:rsidR="00D72D52" w:rsidRDefault="0091556E">
            <w:pPr>
              <w:spacing w:after="35" w:line="240" w:lineRule="auto"/>
              <w:ind w:left="2" w:firstLine="0"/>
            </w:pPr>
            <w:r>
              <w:rPr>
                <w:sz w:val="20"/>
              </w:rPr>
              <w:t xml:space="preserve">Министерства юстиции Республики Беларусь от </w:t>
            </w:r>
          </w:p>
          <w:p w14:paraId="44FC4DB1" w14:textId="77777777" w:rsidR="00D72D52" w:rsidRDefault="0091556E">
            <w:pPr>
              <w:tabs>
                <w:tab w:val="center" w:pos="1453"/>
                <w:tab w:val="right" w:pos="2509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24 мая </w:t>
            </w:r>
            <w:r>
              <w:rPr>
                <w:sz w:val="20"/>
              </w:rPr>
              <w:tab/>
              <w:t xml:space="preserve">2012 </w:t>
            </w:r>
            <w:r>
              <w:rPr>
                <w:sz w:val="20"/>
              </w:rPr>
              <w:tab/>
              <w:t xml:space="preserve">г. </w:t>
            </w:r>
          </w:p>
          <w:p w14:paraId="1E3D6AD3" w14:textId="77777777" w:rsidR="00D72D52" w:rsidRDefault="0091556E">
            <w:pPr>
              <w:spacing w:after="5" w:line="259" w:lineRule="auto"/>
              <w:ind w:left="2" w:right="51" w:firstLine="0"/>
            </w:pPr>
            <w:r>
              <w:rPr>
                <w:sz w:val="20"/>
              </w:rPr>
              <w:t xml:space="preserve">№ 140 ”О перечне типовых документов Национального архивного фонда </w:t>
            </w:r>
          </w:p>
          <w:p w14:paraId="3537ED3B" w14:textId="77777777" w:rsidR="00D72D52" w:rsidRDefault="0091556E">
            <w:pPr>
              <w:spacing w:after="0" w:line="251" w:lineRule="auto"/>
              <w:ind w:left="2" w:firstLine="0"/>
              <w:jc w:val="left"/>
            </w:pPr>
            <w:r>
              <w:rPr>
                <w:sz w:val="20"/>
              </w:rPr>
              <w:t xml:space="preserve">Республики </w:t>
            </w:r>
            <w:r>
              <w:rPr>
                <w:sz w:val="20"/>
              </w:rPr>
              <w:tab/>
              <w:t xml:space="preserve">Беларусь“, </w:t>
            </w:r>
            <w:r>
              <w:rPr>
                <w:sz w:val="20"/>
              </w:rPr>
              <w:tab/>
              <w:t xml:space="preserve">с изменениями </w:t>
            </w:r>
            <w:r>
              <w:rPr>
                <w:sz w:val="20"/>
              </w:rPr>
              <w:tab/>
              <w:t xml:space="preserve">и дополнениями, внесенными постановлением </w:t>
            </w:r>
          </w:p>
          <w:p w14:paraId="3D94BC56" w14:textId="77777777" w:rsidR="00D72D52" w:rsidRDefault="0091556E">
            <w:pPr>
              <w:spacing w:after="38" w:line="240" w:lineRule="auto"/>
              <w:ind w:left="2" w:firstLine="0"/>
            </w:pPr>
            <w:r>
              <w:rPr>
                <w:sz w:val="20"/>
              </w:rPr>
              <w:t xml:space="preserve">Министерства юстиции Республики Беларусь от </w:t>
            </w:r>
          </w:p>
          <w:p w14:paraId="0E0A0929" w14:textId="77777777" w:rsidR="00D72D52" w:rsidRDefault="009155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30.08.2022 №115 №1 </w:t>
            </w:r>
          </w:p>
        </w:tc>
      </w:tr>
    </w:tbl>
    <w:p w14:paraId="625B9940" w14:textId="77777777" w:rsidR="00D72D52" w:rsidRDefault="00D72D52">
      <w:pPr>
        <w:sectPr w:rsidR="00D72D52">
          <w:headerReference w:type="even" r:id="rId17"/>
          <w:headerReference w:type="default" r:id="rId18"/>
          <w:headerReference w:type="first" r:id="rId19"/>
          <w:pgSz w:w="16838" w:h="11906" w:orient="landscape"/>
          <w:pgMar w:top="1440" w:right="573" w:bottom="1440" w:left="1133" w:header="720" w:footer="720" w:gutter="0"/>
          <w:cols w:space="720"/>
        </w:sectPr>
      </w:pPr>
    </w:p>
    <w:p w14:paraId="6F132136" w14:textId="1E8010BE" w:rsidR="00D72D52" w:rsidRDefault="00FD0273" w:rsidP="00435990">
      <w:pPr>
        <w:numPr>
          <w:ilvl w:val="0"/>
          <w:numId w:val="2"/>
        </w:numPr>
        <w:spacing w:after="0" w:line="240" w:lineRule="auto"/>
        <w:ind w:firstLine="709"/>
        <w:contextualSpacing/>
      </w:pPr>
      <w:r>
        <w:rPr>
          <w:lang w:val="ru-RU"/>
        </w:rPr>
        <w:lastRenderedPageBreak/>
        <w:t>Учреждение образования</w:t>
      </w:r>
      <w:r w:rsidR="0091556E">
        <w:t xml:space="preserve"> осуществляет обработку только тех персональных данных, которые необходимы для </w:t>
      </w:r>
      <w:r w:rsidR="0091556E">
        <w:t>выполнения заявленных целей и не допускает их избыточной обработки.</w:t>
      </w:r>
      <w:r w:rsidR="0091556E">
        <w:rPr>
          <w:rFonts w:ascii="Calibri" w:eastAsia="Calibri" w:hAnsi="Calibri" w:cs="Calibri"/>
          <w:sz w:val="22"/>
        </w:rPr>
        <w:t xml:space="preserve"> </w:t>
      </w:r>
    </w:p>
    <w:p w14:paraId="4BEE0336" w14:textId="77777777" w:rsidR="00D72D52" w:rsidRDefault="0091556E" w:rsidP="00435990">
      <w:pPr>
        <w:numPr>
          <w:ilvl w:val="0"/>
          <w:numId w:val="2"/>
        </w:numPr>
        <w:spacing w:after="0" w:line="240" w:lineRule="auto"/>
        <w:ind w:firstLine="709"/>
        <w:contextualSpacing/>
      </w:pPr>
      <w:r>
        <w:t xml:space="preserve">Субъекты персональных данных имеют право: </w:t>
      </w:r>
    </w:p>
    <w:p w14:paraId="04FE0C5B" w14:textId="01FD3F27" w:rsidR="00D72D52" w:rsidRDefault="0091556E" w:rsidP="00435990">
      <w:pPr>
        <w:numPr>
          <w:ilvl w:val="1"/>
          <w:numId w:val="2"/>
        </w:numPr>
        <w:spacing w:after="0" w:line="240" w:lineRule="auto"/>
        <w:ind w:left="0" w:firstLine="709"/>
        <w:contextualSpacing/>
      </w:pPr>
      <w:r>
        <w:t xml:space="preserve">на отзыв своего согласия, если для обработки персональных данных </w:t>
      </w:r>
      <w:r>
        <w:t>обращалась к субъекту персональных данных за получением согласия. В</w:t>
      </w:r>
      <w:r>
        <w:t xml:space="preserve"> этой связи право на отзыв согласия не может быть реализовано в случае, когда обработка осуществляется в случаях, предусмотренных законодательством; </w:t>
      </w:r>
    </w:p>
    <w:p w14:paraId="212CBB74" w14:textId="1E2EB29A" w:rsidR="00D72D52" w:rsidRDefault="0091556E" w:rsidP="00435990">
      <w:pPr>
        <w:numPr>
          <w:ilvl w:val="1"/>
          <w:numId w:val="2"/>
        </w:numPr>
        <w:spacing w:after="0" w:line="240" w:lineRule="auto"/>
        <w:ind w:left="0" w:firstLine="709"/>
        <w:contextualSpacing/>
      </w:pPr>
      <w:r>
        <w:t xml:space="preserve">на получение информации, касающейся обработки своих персональных данных </w:t>
      </w:r>
      <w:r>
        <w:t>, содержащей:</w:t>
      </w:r>
      <w:r>
        <w:rPr>
          <w:rFonts w:ascii="Arial" w:eastAsia="Arial" w:hAnsi="Arial" w:cs="Arial"/>
          <w:sz w:val="24"/>
        </w:rPr>
        <w:t xml:space="preserve"> </w:t>
      </w:r>
    </w:p>
    <w:p w14:paraId="4C20140D" w14:textId="202E9271" w:rsidR="00D72D52" w:rsidRDefault="0091556E" w:rsidP="00435990">
      <w:pPr>
        <w:spacing w:after="0" w:line="240" w:lineRule="auto"/>
        <w:ind w:left="0" w:firstLine="709"/>
        <w:contextualSpacing/>
      </w:pPr>
      <w:r>
        <w:t>место н</w:t>
      </w:r>
      <w:r>
        <w:t xml:space="preserve">ахождения </w:t>
      </w:r>
      <w:r w:rsidR="00FD0273">
        <w:rPr>
          <w:lang w:val="ru-RU"/>
        </w:rPr>
        <w:t>у</w:t>
      </w:r>
      <w:proofErr w:type="spellStart"/>
      <w:r w:rsidR="00FD0273">
        <w:t>чреждени</w:t>
      </w:r>
      <w:proofErr w:type="spellEnd"/>
      <w:r w:rsidR="00FD0273">
        <w:rPr>
          <w:lang w:val="ru-RU"/>
        </w:rPr>
        <w:t>я</w:t>
      </w:r>
      <w:r w:rsidR="00FD0273">
        <w:t xml:space="preserve"> образования</w:t>
      </w:r>
      <w:r>
        <w:t xml:space="preserve">; </w:t>
      </w:r>
    </w:p>
    <w:p w14:paraId="340B4C75" w14:textId="4976B3D3" w:rsidR="00D72D52" w:rsidRDefault="0091556E" w:rsidP="00435990">
      <w:pPr>
        <w:spacing w:after="0" w:line="240" w:lineRule="auto"/>
        <w:ind w:left="0" w:right="-3" w:firstLine="709"/>
        <w:contextualSpacing/>
      </w:pPr>
      <w:r>
        <w:t>подтверждение факта обработки персональных данных обратившегося</w:t>
      </w:r>
      <w:r w:rsidR="001876AD">
        <w:rPr>
          <w:lang w:val="ru-RU"/>
        </w:rPr>
        <w:t xml:space="preserve"> </w:t>
      </w:r>
      <w:r>
        <w:t xml:space="preserve">лица; его персональные данные и источник их получения; правовые основания и цели обработки персональных данных; </w:t>
      </w:r>
      <w:r>
        <w:t xml:space="preserve">срок, на который дано его согласие (если обработка персональных </w:t>
      </w:r>
      <w:r>
        <w:t xml:space="preserve">данных осуществляется на основании согласия); </w:t>
      </w:r>
    </w:p>
    <w:p w14:paraId="3080F3B5" w14:textId="77777777" w:rsidR="00D72D52" w:rsidRDefault="0091556E" w:rsidP="00435990">
      <w:pPr>
        <w:tabs>
          <w:tab w:val="center" w:pos="1613"/>
          <w:tab w:val="center" w:pos="3048"/>
          <w:tab w:val="center" w:pos="3946"/>
          <w:tab w:val="center" w:pos="5529"/>
          <w:tab w:val="center" w:pos="7874"/>
          <w:tab w:val="right" w:pos="10066"/>
        </w:tabs>
        <w:spacing w:after="0" w:line="240" w:lineRule="auto"/>
        <w:ind w:left="0" w:right="-3" w:firstLine="709"/>
        <w:contextualSpacing/>
      </w:pPr>
      <w:r>
        <w:rPr>
          <w:rFonts w:ascii="Calibri" w:eastAsia="Calibri" w:hAnsi="Calibri" w:cs="Calibri"/>
          <w:sz w:val="22"/>
        </w:rPr>
        <w:tab/>
      </w:r>
      <w:r>
        <w:t xml:space="preserve">наименование </w:t>
      </w:r>
      <w:r>
        <w:tab/>
        <w:t xml:space="preserve">и </w:t>
      </w:r>
      <w:r>
        <w:tab/>
        <w:t xml:space="preserve">место </w:t>
      </w:r>
      <w:r>
        <w:tab/>
        <w:t xml:space="preserve">нахождения </w:t>
      </w:r>
      <w:r>
        <w:tab/>
        <w:t xml:space="preserve">уполномоченного </w:t>
      </w:r>
      <w:r>
        <w:tab/>
        <w:t xml:space="preserve">лица </w:t>
      </w:r>
    </w:p>
    <w:p w14:paraId="5E123102" w14:textId="411609C5" w:rsidR="00D72D52" w:rsidRDefault="0091556E" w:rsidP="00435990">
      <w:pPr>
        <w:spacing w:after="0" w:line="240" w:lineRule="auto"/>
        <w:ind w:left="0" w:right="1877" w:firstLine="0"/>
        <w:contextualSpacing/>
      </w:pPr>
      <w:r>
        <w:t>(уполномоченных лиц); иную информацию,</w:t>
      </w:r>
      <w:r w:rsidR="001876AD">
        <w:rPr>
          <w:lang w:val="ru-RU"/>
        </w:rPr>
        <w:t xml:space="preserve"> </w:t>
      </w:r>
      <w:r>
        <w:t>предусмотренную</w:t>
      </w:r>
      <w:r w:rsidR="001876AD">
        <w:rPr>
          <w:lang w:val="ru-RU"/>
        </w:rPr>
        <w:t xml:space="preserve"> з</w:t>
      </w:r>
      <w:proofErr w:type="spellStart"/>
      <w:r>
        <w:t>аконодательством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14:paraId="7AEEF3C9" w14:textId="2ECA55BA" w:rsidR="00D72D52" w:rsidRDefault="0091556E" w:rsidP="00435990">
      <w:pPr>
        <w:numPr>
          <w:ilvl w:val="1"/>
          <w:numId w:val="2"/>
        </w:numPr>
        <w:spacing w:after="0" w:line="240" w:lineRule="auto"/>
        <w:ind w:left="0" w:firstLine="709"/>
        <w:contextualSpacing/>
      </w:pPr>
      <w:r>
        <w:t xml:space="preserve">требовать от </w:t>
      </w:r>
      <w:r w:rsidR="001876AD">
        <w:rPr>
          <w:lang w:val="ru-RU"/>
        </w:rPr>
        <w:t>у</w:t>
      </w:r>
      <w:proofErr w:type="spellStart"/>
      <w:r w:rsidR="00FD0273">
        <w:t>чреждени</w:t>
      </w:r>
      <w:proofErr w:type="spellEnd"/>
      <w:r w:rsidR="001876AD">
        <w:rPr>
          <w:lang w:val="ru-RU"/>
        </w:rPr>
        <w:t>я</w:t>
      </w:r>
      <w:r w:rsidR="00FD0273">
        <w:t xml:space="preserve"> образования</w:t>
      </w:r>
      <w:r>
        <w:t xml:space="preserve">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</w:t>
      </w:r>
      <w:r>
        <w:t xml:space="preserve">тановленном порядке копии, подтверждающие необходимость внесения изменений в персональные данные; </w:t>
      </w:r>
    </w:p>
    <w:p w14:paraId="3C0B72F6" w14:textId="73D85973" w:rsidR="00D72D52" w:rsidRDefault="0091556E" w:rsidP="00435990">
      <w:pPr>
        <w:numPr>
          <w:ilvl w:val="1"/>
          <w:numId w:val="2"/>
        </w:numPr>
        <w:spacing w:after="0" w:line="240" w:lineRule="auto"/>
        <w:ind w:left="0" w:firstLine="709"/>
        <w:contextualSpacing/>
      </w:pPr>
      <w:r>
        <w:t xml:space="preserve">получить от </w:t>
      </w:r>
      <w:r w:rsidR="001876AD">
        <w:rPr>
          <w:lang w:val="ru-RU"/>
        </w:rPr>
        <w:t>у</w:t>
      </w:r>
      <w:proofErr w:type="spellStart"/>
      <w:r w:rsidR="00FD0273">
        <w:t>чреждени</w:t>
      </w:r>
      <w:proofErr w:type="spellEnd"/>
      <w:r w:rsidR="001876AD">
        <w:rPr>
          <w:lang w:val="ru-RU"/>
        </w:rPr>
        <w:t>я</w:t>
      </w:r>
      <w:r w:rsidR="00FD0273">
        <w:t xml:space="preserve"> образования</w:t>
      </w:r>
      <w:r>
        <w:t xml:space="preserve"> информацию о предоставлении своих персональных данных, </w:t>
      </w:r>
      <w:r>
        <w:t>третьим лицам. Такое право может быть реализовано</w:t>
      </w:r>
      <w:r>
        <w:t xml:space="preserve"> один раз в календарный год, а предоставление соответствующей информации осуществляется бесплатно; </w:t>
      </w:r>
    </w:p>
    <w:p w14:paraId="1E461479" w14:textId="54EE6EF9" w:rsidR="00D72D52" w:rsidRDefault="0091556E" w:rsidP="00435990">
      <w:pPr>
        <w:numPr>
          <w:ilvl w:val="1"/>
          <w:numId w:val="2"/>
        </w:numPr>
        <w:spacing w:after="0" w:line="240" w:lineRule="auto"/>
        <w:ind w:left="0" w:firstLine="709"/>
        <w:contextualSpacing/>
      </w:pPr>
      <w:r>
        <w:t xml:space="preserve">требовать от </w:t>
      </w:r>
      <w:r w:rsidR="001876AD">
        <w:rPr>
          <w:lang w:val="ru-RU"/>
        </w:rPr>
        <w:t>у</w:t>
      </w:r>
      <w:proofErr w:type="spellStart"/>
      <w:r w:rsidR="00FD0273">
        <w:t>чреждени</w:t>
      </w:r>
      <w:proofErr w:type="spellEnd"/>
      <w:r w:rsidR="001876AD">
        <w:rPr>
          <w:lang w:val="ru-RU"/>
        </w:rPr>
        <w:t>я</w:t>
      </w:r>
      <w:r w:rsidR="00FD0273">
        <w:t xml:space="preserve"> образования</w:t>
      </w:r>
      <w:r>
        <w:t xml:space="preserve"> бесплатного прекращения обработки своих персональных данных, включая их удаление, при отсутствии оснований для обработки персональн</w:t>
      </w:r>
      <w:r>
        <w:t xml:space="preserve">ых данных, предусмотренных Законом и иными законодательными актами; </w:t>
      </w:r>
    </w:p>
    <w:p w14:paraId="018C15EA" w14:textId="36AD18A5" w:rsidR="00D72D52" w:rsidRDefault="0091556E" w:rsidP="00435990">
      <w:pPr>
        <w:numPr>
          <w:ilvl w:val="1"/>
          <w:numId w:val="2"/>
        </w:numPr>
        <w:spacing w:after="0" w:line="240" w:lineRule="auto"/>
        <w:ind w:left="0" w:firstLine="709"/>
        <w:contextualSpacing/>
      </w:pPr>
      <w:r>
        <w:t xml:space="preserve">обжаловать действия (бездействие) и решения </w:t>
      </w:r>
      <w:r w:rsidR="001876AD">
        <w:rPr>
          <w:lang w:val="ru-RU"/>
        </w:rPr>
        <w:t>у</w:t>
      </w:r>
      <w:proofErr w:type="spellStart"/>
      <w:r w:rsidR="00FD0273">
        <w:t>чреждение</w:t>
      </w:r>
      <w:proofErr w:type="spellEnd"/>
      <w:r w:rsidR="00FD0273">
        <w:t xml:space="preserve"> образования</w:t>
      </w:r>
      <w:r>
        <w:t>, нарушающие его права при обработке персональных данных, в суд в порядке, установленном гражданским процессуальным законодательство</w:t>
      </w:r>
      <w:r>
        <w:t xml:space="preserve">м. </w:t>
      </w:r>
    </w:p>
    <w:p w14:paraId="76316F12" w14:textId="152A8290" w:rsidR="00D72D52" w:rsidRDefault="0091556E" w:rsidP="00435990">
      <w:pPr>
        <w:numPr>
          <w:ilvl w:val="0"/>
          <w:numId w:val="2"/>
        </w:numPr>
        <w:spacing w:after="0" w:line="240" w:lineRule="auto"/>
        <w:ind w:firstLine="709"/>
        <w:contextualSpacing/>
      </w:pPr>
      <w:r>
        <w:t xml:space="preserve">Для реализации своих прав, связанных с обработкой персональных данных </w:t>
      </w:r>
      <w:r w:rsidR="00FD0273">
        <w:rPr>
          <w:lang w:val="ru-RU"/>
        </w:rPr>
        <w:t>учреждением образования</w:t>
      </w:r>
      <w:r>
        <w:t>, субъект персональных данных подает</w:t>
      </w:r>
      <w:r w:rsidR="00FD0273">
        <w:rPr>
          <w:lang w:val="ru-RU"/>
        </w:rPr>
        <w:t xml:space="preserve"> </w:t>
      </w:r>
      <w:r>
        <w:lastRenderedPageBreak/>
        <w:t>заявление в письменной форме или в виде электронного документа (а в случае реализации права на отзыв согласия – также в</w:t>
      </w:r>
      <w:r>
        <w:t xml:space="preserve"> форме, в которой такое согласие было получено) соответственно по почтовому адресу или на электронный адрес, указанным в части четвертой пункта 1 настоящей Политики. Такое заявление должно содержать:</w:t>
      </w:r>
      <w:r>
        <w:rPr>
          <w:rFonts w:ascii="Arial" w:eastAsia="Arial" w:hAnsi="Arial" w:cs="Arial"/>
          <w:sz w:val="24"/>
        </w:rPr>
        <w:t xml:space="preserve"> </w:t>
      </w:r>
    </w:p>
    <w:p w14:paraId="6142C4C6" w14:textId="63FB6126" w:rsidR="00D72D52" w:rsidRDefault="0091556E" w:rsidP="00435990">
      <w:pPr>
        <w:spacing w:after="0" w:line="240" w:lineRule="auto"/>
        <w:ind w:left="10" w:right="-3" w:firstLine="709"/>
        <w:contextualSpacing/>
      </w:pPr>
      <w:r>
        <w:t>фамилию, собственное имя, отчество (если таковое имеетс</w:t>
      </w:r>
      <w:r>
        <w:t>я) субъекта</w:t>
      </w:r>
      <w:r w:rsidR="001876AD">
        <w:rPr>
          <w:lang w:val="ru-RU"/>
        </w:rPr>
        <w:t xml:space="preserve"> </w:t>
      </w:r>
      <w:r>
        <w:t>персональных данных, адрес его места жительства (места пребывания); дату рождения субъекта персональных данных; изложение сути требований субъекта персональных данных; идентификационный номер субъекта персональных данных, при отсутствии такого</w:t>
      </w:r>
      <w:r>
        <w:t xml:space="preserve">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</w:t>
      </w:r>
      <w:r>
        <w:t xml:space="preserve">нальных данных;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 </w:t>
      </w:r>
    </w:p>
    <w:p w14:paraId="2AF86BA7" w14:textId="1DE7461F" w:rsidR="001876AD" w:rsidRPr="001876AD" w:rsidRDefault="0091556E" w:rsidP="00435990">
      <w:pPr>
        <w:numPr>
          <w:ilvl w:val="0"/>
          <w:numId w:val="2"/>
        </w:numPr>
        <w:spacing w:after="0" w:line="240" w:lineRule="auto"/>
        <w:ind w:firstLine="709"/>
        <w:contextualSpacing/>
      </w:pPr>
      <w:r>
        <w:t>За содействием в реализации прав субъект персональных данных может также обрати</w:t>
      </w:r>
      <w:r>
        <w:t xml:space="preserve">ться к лицу, ответственному за осуществление внутреннего контроля за обработкой персональных данных в </w:t>
      </w:r>
      <w:r w:rsidR="001876AD">
        <w:rPr>
          <w:lang w:val="ru-RU"/>
        </w:rPr>
        <w:t>у</w:t>
      </w:r>
      <w:proofErr w:type="spellStart"/>
      <w:r w:rsidR="00FD0273">
        <w:t>чреждение</w:t>
      </w:r>
      <w:proofErr w:type="spellEnd"/>
      <w:r w:rsidR="00FD0273">
        <w:t xml:space="preserve"> образования</w:t>
      </w:r>
      <w:r>
        <w:t xml:space="preserve">, в том числе направив сообщение на электронный адрес: </w:t>
      </w:r>
      <w:hyperlink r:id="rId20" w:history="1">
        <w:r w:rsidR="001876AD" w:rsidRPr="00D83E07">
          <w:rPr>
            <w:rStyle w:val="a3"/>
            <w:lang w:val="en-US"/>
          </w:rPr>
          <w:t>rshi</w:t>
        </w:r>
        <w:r w:rsidR="001876AD" w:rsidRPr="00D83E07">
          <w:rPr>
            <w:rStyle w:val="a3"/>
          </w:rPr>
          <w:t>@uomrik.gov.by</w:t>
        </w:r>
      </w:hyperlink>
      <w:r>
        <w:rPr>
          <w:rFonts w:ascii="Arial" w:eastAsia="Arial" w:hAnsi="Arial" w:cs="Arial"/>
          <w:sz w:val="24"/>
        </w:rPr>
        <w:t xml:space="preserve"> </w:t>
      </w:r>
    </w:p>
    <w:p w14:paraId="239A7AB8" w14:textId="77777777" w:rsidR="001876AD" w:rsidRPr="001876AD" w:rsidRDefault="001876AD" w:rsidP="00435990">
      <w:pPr>
        <w:spacing w:after="0" w:line="240" w:lineRule="auto"/>
        <w:ind w:left="709" w:firstLine="0"/>
        <w:contextualSpacing/>
      </w:pPr>
    </w:p>
    <w:p w14:paraId="77B4BBDF" w14:textId="6D257D14" w:rsidR="001876AD" w:rsidRDefault="001876AD" w:rsidP="00435990">
      <w:pPr>
        <w:spacing w:after="0" w:line="240" w:lineRule="auto"/>
        <w:ind w:left="0" w:firstLine="0"/>
        <w:contextualSpacing/>
      </w:pPr>
    </w:p>
    <w:p w14:paraId="523C5762" w14:textId="6FF132D3" w:rsidR="001876AD" w:rsidRDefault="001876AD" w:rsidP="00435990">
      <w:pPr>
        <w:spacing w:after="0" w:line="240" w:lineRule="auto"/>
        <w:ind w:left="0" w:firstLine="0"/>
        <w:contextualSpacing/>
      </w:pPr>
    </w:p>
    <w:p w14:paraId="1337BBE5" w14:textId="5C3001C1" w:rsidR="001876AD" w:rsidRDefault="001876AD" w:rsidP="00435990">
      <w:pPr>
        <w:spacing w:after="0" w:line="240" w:lineRule="auto"/>
        <w:ind w:left="0" w:firstLine="0"/>
        <w:contextualSpacing/>
      </w:pPr>
    </w:p>
    <w:p w14:paraId="5F767C0F" w14:textId="5B2B7E9D" w:rsidR="001876AD" w:rsidRDefault="001876AD" w:rsidP="001876AD">
      <w:pPr>
        <w:spacing w:after="58"/>
        <w:ind w:left="0" w:firstLine="0"/>
      </w:pPr>
    </w:p>
    <w:p w14:paraId="2EA52587" w14:textId="77777777" w:rsidR="00B50AB4" w:rsidRDefault="00B50AB4" w:rsidP="001876AD">
      <w:pPr>
        <w:spacing w:after="58"/>
        <w:ind w:left="0" w:firstLine="0"/>
      </w:pPr>
    </w:p>
    <w:p w14:paraId="210540BA" w14:textId="6190E0FB" w:rsidR="001876AD" w:rsidRDefault="001876AD" w:rsidP="001876AD">
      <w:pPr>
        <w:spacing w:after="58"/>
        <w:ind w:left="0" w:firstLine="0"/>
      </w:pPr>
    </w:p>
    <w:p w14:paraId="0E13ECFB" w14:textId="2D770CF6" w:rsidR="001876AD" w:rsidRDefault="001876AD" w:rsidP="001876AD">
      <w:pPr>
        <w:spacing w:after="58"/>
        <w:ind w:left="0" w:firstLine="0"/>
      </w:pPr>
    </w:p>
    <w:p w14:paraId="4B39008C" w14:textId="3E7EED7C" w:rsidR="001876AD" w:rsidRDefault="001876AD" w:rsidP="001876AD">
      <w:pPr>
        <w:spacing w:after="58"/>
        <w:ind w:left="0" w:firstLine="0"/>
      </w:pPr>
    </w:p>
    <w:p w14:paraId="26698650" w14:textId="395283DA" w:rsidR="00435990" w:rsidRDefault="00435990" w:rsidP="001876AD">
      <w:pPr>
        <w:spacing w:after="58"/>
        <w:ind w:left="0" w:firstLine="0"/>
      </w:pPr>
    </w:p>
    <w:p w14:paraId="2D992567" w14:textId="673CA6C6" w:rsidR="00435990" w:rsidRDefault="00435990" w:rsidP="001876AD">
      <w:pPr>
        <w:spacing w:after="58"/>
        <w:ind w:left="0" w:firstLine="0"/>
      </w:pPr>
    </w:p>
    <w:p w14:paraId="1CD6E947" w14:textId="7BBFF91E" w:rsidR="00435990" w:rsidRDefault="00435990" w:rsidP="001876AD">
      <w:pPr>
        <w:spacing w:after="58"/>
        <w:ind w:left="0" w:firstLine="0"/>
      </w:pPr>
    </w:p>
    <w:p w14:paraId="0EC4FA2C" w14:textId="35BE30A5" w:rsidR="00435990" w:rsidRDefault="00435990" w:rsidP="001876AD">
      <w:pPr>
        <w:spacing w:after="58"/>
        <w:ind w:left="0" w:firstLine="0"/>
      </w:pPr>
    </w:p>
    <w:p w14:paraId="5C5CE86E" w14:textId="734DB087" w:rsidR="00435990" w:rsidRDefault="00435990" w:rsidP="001876AD">
      <w:pPr>
        <w:spacing w:after="58"/>
        <w:ind w:left="0" w:firstLine="0"/>
      </w:pPr>
    </w:p>
    <w:p w14:paraId="067A32D1" w14:textId="77777777" w:rsidR="00435990" w:rsidRDefault="00435990" w:rsidP="001876AD">
      <w:pPr>
        <w:spacing w:after="58"/>
        <w:ind w:left="0" w:firstLine="0"/>
      </w:pPr>
    </w:p>
    <w:p w14:paraId="23E0C3B7" w14:textId="77777777" w:rsidR="001876AD" w:rsidRPr="001876AD" w:rsidRDefault="001876AD" w:rsidP="001876AD">
      <w:pPr>
        <w:spacing w:after="58"/>
        <w:ind w:left="0" w:firstLine="0"/>
      </w:pPr>
    </w:p>
    <w:p w14:paraId="5983DD0F" w14:textId="7376D1F0" w:rsidR="00D72D52" w:rsidRDefault="001876AD" w:rsidP="001876AD">
      <w:pPr>
        <w:spacing w:after="58"/>
        <w:ind w:left="709" w:firstLine="0"/>
        <w:jc w:val="right"/>
      </w:pPr>
      <w:r>
        <w:rPr>
          <w:lang w:val="be-BY"/>
        </w:rPr>
        <w:lastRenderedPageBreak/>
        <w:t>Дадатак</w:t>
      </w:r>
      <w:r w:rsidR="0091556E">
        <w:t xml:space="preserve"> 3 </w:t>
      </w:r>
    </w:p>
    <w:p w14:paraId="09C61E11" w14:textId="77777777" w:rsidR="001876AD" w:rsidRDefault="001876AD" w:rsidP="001876AD">
      <w:pPr>
        <w:spacing w:after="0" w:line="259" w:lineRule="auto"/>
        <w:ind w:left="3324" w:right="283" w:hanging="10"/>
        <w:jc w:val="center"/>
      </w:pPr>
      <w:r>
        <w:t xml:space="preserve">УТВЕРЖДЕНО </w:t>
      </w:r>
    </w:p>
    <w:p w14:paraId="107C153F" w14:textId="77777777" w:rsidR="001876AD" w:rsidRDefault="001876AD" w:rsidP="00435990">
      <w:pPr>
        <w:spacing w:after="0" w:line="280" w:lineRule="exact"/>
        <w:ind w:left="5531" w:right="518" w:firstLine="0"/>
        <w:rPr>
          <w:lang w:val="be-BY"/>
        </w:rPr>
      </w:pPr>
      <w:r>
        <w:t xml:space="preserve">Приказ </w:t>
      </w:r>
      <w:r>
        <w:rPr>
          <w:lang w:val="be-BY"/>
        </w:rPr>
        <w:t>заместителя директора по учебной работе</w:t>
      </w:r>
    </w:p>
    <w:p w14:paraId="0347C5AB" w14:textId="68FD63CE" w:rsidR="001876AD" w:rsidRDefault="001876AD" w:rsidP="00435990">
      <w:pPr>
        <w:spacing w:after="0" w:line="280" w:lineRule="exact"/>
        <w:ind w:left="5531" w:right="518" w:firstLine="0"/>
      </w:pPr>
      <w:r>
        <w:rPr>
          <w:lang w:val="be-BY"/>
        </w:rPr>
        <w:t xml:space="preserve">18.09.2024 № </w:t>
      </w:r>
      <w:r w:rsidR="00435990">
        <w:rPr>
          <w:lang w:val="be-BY"/>
        </w:rPr>
        <w:t>382</w:t>
      </w:r>
      <w:r>
        <w:rPr>
          <w:lang w:val="be-BY"/>
        </w:rPr>
        <w:t>______</w:t>
      </w:r>
    </w:p>
    <w:p w14:paraId="33FF9913" w14:textId="77777777" w:rsidR="001876AD" w:rsidRDefault="001876AD" w:rsidP="00435990">
      <w:pPr>
        <w:spacing w:after="0" w:line="280" w:lineRule="exact"/>
        <w:ind w:left="-15" w:firstLine="0"/>
      </w:pPr>
    </w:p>
    <w:p w14:paraId="75C6B550" w14:textId="6FA035E8" w:rsidR="00D72D52" w:rsidRDefault="0091556E">
      <w:pPr>
        <w:ind w:left="-15" w:firstLine="0"/>
      </w:pPr>
      <w:r>
        <w:t xml:space="preserve">ПОЛОЖЕНИЕ  </w:t>
      </w:r>
    </w:p>
    <w:p w14:paraId="6326C54E" w14:textId="77777777" w:rsidR="00D72D52" w:rsidRDefault="0091556E" w:rsidP="001876AD">
      <w:pPr>
        <w:spacing w:line="280" w:lineRule="exact"/>
        <w:ind w:left="-17" w:right="4426" w:firstLine="0"/>
      </w:pPr>
      <w:r>
        <w:t xml:space="preserve">о порядке доступа к персональным данным, в том числе обрабатываемым </w:t>
      </w:r>
    </w:p>
    <w:p w14:paraId="616C3C4B" w14:textId="77777777" w:rsidR="00D72D52" w:rsidRDefault="0091556E" w:rsidP="001876AD">
      <w:pPr>
        <w:spacing w:line="280" w:lineRule="exact"/>
        <w:ind w:left="-17" w:firstLine="0"/>
      </w:pPr>
      <w:r>
        <w:t>в информационном ресурсе (системе)</w:t>
      </w:r>
      <w:r>
        <w:rPr>
          <w:b/>
        </w:rPr>
        <w:t xml:space="preserve"> </w:t>
      </w:r>
    </w:p>
    <w:p w14:paraId="1051E5DC" w14:textId="77777777" w:rsidR="00D72D52" w:rsidRDefault="0091556E">
      <w:pPr>
        <w:spacing w:after="22" w:line="259" w:lineRule="auto"/>
        <w:ind w:left="708" w:firstLine="0"/>
        <w:jc w:val="left"/>
      </w:pPr>
      <w:r>
        <w:rPr>
          <w:b/>
        </w:rPr>
        <w:t xml:space="preserve"> </w:t>
      </w:r>
    </w:p>
    <w:p w14:paraId="30EBEFE1" w14:textId="77777777" w:rsidR="00D72D52" w:rsidRDefault="0091556E" w:rsidP="00B50AB4">
      <w:pPr>
        <w:numPr>
          <w:ilvl w:val="0"/>
          <w:numId w:val="3"/>
        </w:numPr>
        <w:spacing w:after="0" w:line="240" w:lineRule="auto"/>
        <w:ind w:left="57" w:right="57" w:firstLine="709"/>
        <w:contextualSpacing/>
      </w:pPr>
      <w:r>
        <w:t>Настоящее Положение разработано на основании абзаца пято</w:t>
      </w:r>
      <w:r>
        <w:t xml:space="preserve">го пункта 3 статьи 17 Закона Республики Беларусь от 7 мая 2021 г. № 99-З «О защите персональных данных», а также в соответствии с: </w:t>
      </w:r>
    </w:p>
    <w:p w14:paraId="665E651A" w14:textId="3718A15C" w:rsidR="00D72D52" w:rsidRDefault="0091556E" w:rsidP="00B50AB4">
      <w:pPr>
        <w:spacing w:after="0" w:line="240" w:lineRule="auto"/>
        <w:ind w:left="57" w:right="57" w:firstLine="709"/>
        <w:contextualSpacing/>
      </w:pPr>
      <w:r>
        <w:t>перечнем информационных ресурсов (систем), содержащих персональные данные и категории персональных данных, подлежащих включе</w:t>
      </w:r>
      <w:r>
        <w:t>нию в них, установленным</w:t>
      </w:r>
      <w:r w:rsidR="001876AD">
        <w:rPr>
          <w:lang w:val="be-BY"/>
        </w:rPr>
        <w:t xml:space="preserve"> приказом по учреждению </w:t>
      </w:r>
      <w:r w:rsidR="00435990">
        <w:rPr>
          <w:lang w:val="be-BY"/>
        </w:rPr>
        <w:t>образования</w:t>
      </w:r>
      <w:r w:rsidR="001876AD">
        <w:rPr>
          <w:lang w:val="be-BY"/>
        </w:rPr>
        <w:t xml:space="preserve"> от 18.09.2024 № </w:t>
      </w:r>
      <w:r w:rsidR="00435990">
        <w:rPr>
          <w:lang w:val="be-BY"/>
        </w:rPr>
        <w:t>382</w:t>
      </w:r>
      <w:r>
        <w:t xml:space="preserve">; </w:t>
      </w:r>
    </w:p>
    <w:p w14:paraId="362779F9" w14:textId="12B53F38" w:rsidR="001876AD" w:rsidRDefault="0091556E" w:rsidP="00B50AB4">
      <w:pPr>
        <w:spacing w:after="0" w:line="240" w:lineRule="auto"/>
        <w:ind w:left="57" w:right="57" w:firstLine="709"/>
        <w:contextualSpacing/>
      </w:pPr>
      <w:r>
        <w:t xml:space="preserve">Положением о политике в отношении обработки персональных данных, утвержденным приказом </w:t>
      </w:r>
      <w:r w:rsidR="001876AD">
        <w:t>установленным</w:t>
      </w:r>
      <w:r w:rsidR="001876AD">
        <w:rPr>
          <w:lang w:val="be-BY"/>
        </w:rPr>
        <w:t xml:space="preserve"> приказом </w:t>
      </w:r>
      <w:r w:rsidR="00435990">
        <w:rPr>
          <w:lang w:val="be-BY"/>
        </w:rPr>
        <w:t xml:space="preserve">по учреждению образования </w:t>
      </w:r>
      <w:r w:rsidR="001876AD">
        <w:rPr>
          <w:lang w:val="be-BY"/>
        </w:rPr>
        <w:t>от 18.09.2024 №</w:t>
      </w:r>
      <w:r w:rsidR="00435990">
        <w:rPr>
          <w:lang w:val="be-BY"/>
        </w:rPr>
        <w:t xml:space="preserve"> 382</w:t>
      </w:r>
      <w:r w:rsidR="001876AD">
        <w:t xml:space="preserve">; </w:t>
      </w:r>
    </w:p>
    <w:p w14:paraId="588BAE4F" w14:textId="2CDD2580" w:rsidR="00D72D52" w:rsidRDefault="0091556E" w:rsidP="00B50AB4">
      <w:pPr>
        <w:spacing w:after="0" w:line="240" w:lineRule="auto"/>
        <w:ind w:left="57" w:right="57" w:firstLine="709"/>
        <w:contextualSpacing/>
      </w:pPr>
      <w:r>
        <w:t xml:space="preserve">Доступ в </w:t>
      </w:r>
      <w:r w:rsidR="00435990">
        <w:rPr>
          <w:lang w:val="ru-RU"/>
        </w:rPr>
        <w:t>у</w:t>
      </w:r>
      <w:proofErr w:type="spellStart"/>
      <w:r w:rsidR="00FD0273">
        <w:t>чреждени</w:t>
      </w:r>
      <w:proofErr w:type="spellEnd"/>
      <w:r w:rsidR="00435990">
        <w:rPr>
          <w:lang w:val="ru-RU"/>
        </w:rPr>
        <w:t>и</w:t>
      </w:r>
      <w:r w:rsidR="00FD0273">
        <w:t xml:space="preserve"> образования</w:t>
      </w:r>
      <w:r>
        <w:t xml:space="preserve"> к персональным данным, в том числе обрабатываемым в информационном ресурсе (системе), предоставляется: работникам </w:t>
      </w:r>
      <w:r w:rsidR="00435990">
        <w:rPr>
          <w:lang w:val="ru-RU"/>
        </w:rPr>
        <w:t>у</w:t>
      </w:r>
      <w:proofErr w:type="spellStart"/>
      <w:r w:rsidR="00FD0273">
        <w:t>чреждени</w:t>
      </w:r>
      <w:proofErr w:type="spellEnd"/>
      <w:r w:rsidR="00435990">
        <w:rPr>
          <w:lang w:val="ru-RU"/>
        </w:rPr>
        <w:t>я</w:t>
      </w:r>
      <w:r w:rsidR="00FD0273">
        <w:t xml:space="preserve"> образования</w:t>
      </w:r>
      <w:r>
        <w:t xml:space="preserve"> (далее – работники) для выполнен</w:t>
      </w:r>
      <w:r>
        <w:t xml:space="preserve">ия должностных обязанностей в объеме, необходимом для надлежащего выполнения этих обязанностей; работникам уполномоченного лица в объеме и на условиях, необходимых для исполнения договора между </w:t>
      </w:r>
      <w:r w:rsidR="00435990">
        <w:rPr>
          <w:lang w:val="ru-RU"/>
        </w:rPr>
        <w:t>учреждением образования</w:t>
      </w:r>
      <w:r>
        <w:t xml:space="preserve"> и уполномоченным лицом (далее – иные лица). </w:t>
      </w:r>
    </w:p>
    <w:p w14:paraId="683F1AA4" w14:textId="77777777" w:rsidR="00B50AB4" w:rsidRDefault="0091556E" w:rsidP="00B50AB4">
      <w:pPr>
        <w:numPr>
          <w:ilvl w:val="0"/>
          <w:numId w:val="3"/>
        </w:numPr>
        <w:spacing w:after="0" w:line="240" w:lineRule="auto"/>
        <w:ind w:left="57" w:right="57" w:firstLine="709"/>
        <w:contextualSpacing/>
      </w:pPr>
      <w:r>
        <w:t>Дост</w:t>
      </w:r>
      <w:r>
        <w:t xml:space="preserve">уп к персональным данным имеют следующие работники: </w:t>
      </w:r>
    </w:p>
    <w:p w14:paraId="217AA7A7" w14:textId="77777777" w:rsidR="00B50AB4" w:rsidRDefault="00435990" w:rsidP="00B50AB4">
      <w:pPr>
        <w:spacing w:after="0" w:line="240" w:lineRule="auto"/>
        <w:ind w:left="57" w:right="57" w:firstLine="652"/>
        <w:contextualSpacing/>
      </w:pPr>
      <w:r w:rsidRPr="00435990">
        <w:rPr>
          <w:lang w:val="ru-RU"/>
        </w:rPr>
        <w:t>директор</w:t>
      </w:r>
      <w:r w:rsidR="0091556E">
        <w:t xml:space="preserve"> (лицо, исполняющее его обязанности) – ко всем категориям </w:t>
      </w:r>
      <w:r w:rsidR="0091556E">
        <w:t xml:space="preserve">персональных данных; </w:t>
      </w:r>
    </w:p>
    <w:p w14:paraId="21DEA82B" w14:textId="7CCEB820" w:rsidR="00B50AB4" w:rsidRDefault="0091556E" w:rsidP="00B50AB4">
      <w:pPr>
        <w:spacing w:after="0" w:line="240" w:lineRule="auto"/>
        <w:ind w:left="57" w:right="57" w:firstLine="652"/>
        <w:contextualSpacing/>
        <w:rPr>
          <w:lang w:val="ru-RU"/>
        </w:rPr>
      </w:pPr>
      <w:r>
        <w:t>лицо, ответственное за осуществление внутреннего контроля за обработкой персональных данных – ко всем категориям пе</w:t>
      </w:r>
      <w:r>
        <w:t xml:space="preserve">рсональных данных в пределах исполнения должностных обязанностей; </w:t>
      </w:r>
      <w:r w:rsidR="00B50AB4">
        <w:rPr>
          <w:lang w:val="ru-RU"/>
        </w:rPr>
        <w:t xml:space="preserve">    </w:t>
      </w:r>
    </w:p>
    <w:p w14:paraId="6C96DF41" w14:textId="77777777" w:rsidR="00B50AB4" w:rsidRDefault="0091556E" w:rsidP="00B50AB4">
      <w:pPr>
        <w:spacing w:after="0" w:line="240" w:lineRule="auto"/>
        <w:ind w:left="57" w:right="57" w:firstLine="652"/>
        <w:contextualSpacing/>
      </w:pPr>
      <w:proofErr w:type="spellStart"/>
      <w:r>
        <w:t>заместител</w:t>
      </w:r>
      <w:proofErr w:type="spellEnd"/>
      <w:r w:rsidR="00B50AB4">
        <w:rPr>
          <w:lang w:val="ru-RU"/>
        </w:rPr>
        <w:t>и директора</w:t>
      </w:r>
      <w:r>
        <w:t xml:space="preserve"> – к персональным данным, необходимым для реализации положений Трудового кодекса Республики Беларусь, иных законодательных актов о труде и принятых в их развитие актов </w:t>
      </w:r>
      <w:r>
        <w:t xml:space="preserve">законодательства, иным категориям персональных данных, необходимым для исполнения должностных обязанностей; </w:t>
      </w:r>
    </w:p>
    <w:p w14:paraId="5FFF965E" w14:textId="77777777" w:rsidR="00D72D52" w:rsidRDefault="0091556E" w:rsidP="00B50AB4">
      <w:pPr>
        <w:spacing w:after="0" w:line="240" w:lineRule="auto"/>
        <w:ind w:left="57" w:right="57" w:firstLine="709"/>
        <w:contextualSpacing/>
      </w:pPr>
      <w:r>
        <w:t xml:space="preserve">Работникам, непосредственно осуществляющим обработку персональных данных, если иное не определено в части первой настоящего </w:t>
      </w:r>
      <w:r>
        <w:lastRenderedPageBreak/>
        <w:t>пункта, предоставляетс</w:t>
      </w:r>
      <w:r>
        <w:t xml:space="preserve">я доступ к персональным данным исходя из занимаемой должности и в соответствии с категориями персональных данных и целями их обработки согласно приложению 1. </w:t>
      </w:r>
    </w:p>
    <w:p w14:paraId="6B3872C8" w14:textId="77777777" w:rsidR="00D72D52" w:rsidRDefault="0091556E" w:rsidP="00B50AB4">
      <w:pPr>
        <w:spacing w:after="0" w:line="240" w:lineRule="auto"/>
        <w:ind w:left="57" w:right="57" w:firstLine="709"/>
        <w:contextualSpacing/>
      </w:pPr>
      <w:r>
        <w:t xml:space="preserve">Предоставление доступа к персональным данным в </w:t>
      </w:r>
      <w:r>
        <w:t xml:space="preserve">информационных ресурсах (системах), а также отзыв предоставленных прав осуществляется при помощи средств управления правами доступа к соответствующим ресурсам (системам) согласно приложению 2.  </w:t>
      </w:r>
    </w:p>
    <w:p w14:paraId="5AD5D655" w14:textId="4429AC93" w:rsidR="00D72D52" w:rsidRDefault="0091556E" w:rsidP="00B50AB4">
      <w:pPr>
        <w:numPr>
          <w:ilvl w:val="0"/>
          <w:numId w:val="3"/>
        </w:numPr>
        <w:spacing w:after="0" w:line="240" w:lineRule="auto"/>
        <w:ind w:left="57" w:right="57" w:firstLine="709"/>
        <w:contextualSpacing/>
      </w:pPr>
      <w:r>
        <w:t>Права доступа работника, иного лица: изменяются – в случаях п</w:t>
      </w:r>
      <w:r>
        <w:t xml:space="preserve">еревода работника на другую должность </w:t>
      </w:r>
      <w:r>
        <w:t xml:space="preserve">или изменения условий договора с уполномоченным лицом; прекращаются – в случае увольнения работника или окончания срока </w:t>
      </w:r>
      <w:r>
        <w:t xml:space="preserve">действия договора с уполномоченным лицом, расторжения такого договора. </w:t>
      </w:r>
    </w:p>
    <w:p w14:paraId="588C7084" w14:textId="31B7B029" w:rsidR="00D72D52" w:rsidRDefault="0091556E" w:rsidP="00B50AB4">
      <w:pPr>
        <w:spacing w:after="0" w:line="240" w:lineRule="auto"/>
        <w:ind w:left="57" w:right="57" w:firstLine="709"/>
        <w:contextualSpacing/>
      </w:pPr>
      <w:r>
        <w:t>Доступ к персональным да</w:t>
      </w:r>
      <w:r>
        <w:t xml:space="preserve">нным может быть также прекращен        на основании организационно-распорядительного документа (приказа, поручения, указания) или иного документа с резолюцией начальника </w:t>
      </w:r>
      <w:r w:rsidR="00FD0273">
        <w:t>Учреждение образования</w:t>
      </w:r>
      <w:r>
        <w:t xml:space="preserve"> (лица, исполняющего его обязанности) или его заместителя. </w:t>
      </w:r>
    </w:p>
    <w:p w14:paraId="1EC5588A" w14:textId="77777777" w:rsidR="00D72D52" w:rsidRDefault="0091556E" w:rsidP="00B50AB4">
      <w:pPr>
        <w:numPr>
          <w:ilvl w:val="0"/>
          <w:numId w:val="3"/>
        </w:numPr>
        <w:spacing w:after="0" w:line="240" w:lineRule="auto"/>
        <w:ind w:left="57" w:right="57" w:firstLine="709"/>
        <w:contextualSpacing/>
      </w:pPr>
      <w:r>
        <w:t xml:space="preserve">Предоставление </w:t>
      </w:r>
      <w:r>
        <w:t xml:space="preserve">доступа к персональным данным обеспечивается: </w:t>
      </w:r>
    </w:p>
    <w:p w14:paraId="6B483D77" w14:textId="77777777" w:rsidR="00435990" w:rsidRDefault="0091556E" w:rsidP="00B50AB4">
      <w:pPr>
        <w:spacing w:after="0" w:line="240" w:lineRule="auto"/>
        <w:ind w:left="57" w:right="57" w:firstLine="663"/>
        <w:contextualSpacing/>
      </w:pPr>
      <w:r>
        <w:t xml:space="preserve">в </w:t>
      </w:r>
      <w:r>
        <w:tab/>
        <w:t xml:space="preserve">случае </w:t>
      </w:r>
      <w:r>
        <w:tab/>
        <w:t xml:space="preserve">если </w:t>
      </w:r>
      <w:r>
        <w:tab/>
        <w:t xml:space="preserve">персональные </w:t>
      </w:r>
      <w:r>
        <w:tab/>
        <w:t xml:space="preserve">данные </w:t>
      </w:r>
      <w:r>
        <w:tab/>
        <w:t xml:space="preserve">содержатся в организационно-распорядительной </w:t>
      </w:r>
      <w:r>
        <w:tab/>
        <w:t xml:space="preserve">документации, </w:t>
      </w:r>
      <w:r>
        <w:tab/>
        <w:t xml:space="preserve">образующейся в </w:t>
      </w:r>
      <w:r w:rsidR="00435990">
        <w:rPr>
          <w:lang w:val="ru-RU"/>
        </w:rPr>
        <w:t>у</w:t>
      </w:r>
      <w:proofErr w:type="spellStart"/>
      <w:r w:rsidR="00FD0273">
        <w:t>чреждени</w:t>
      </w:r>
      <w:proofErr w:type="spellEnd"/>
      <w:r w:rsidR="00435990">
        <w:rPr>
          <w:lang w:val="ru-RU"/>
        </w:rPr>
        <w:t>и</w:t>
      </w:r>
      <w:r w:rsidR="00FD0273">
        <w:t xml:space="preserve"> образования</w:t>
      </w:r>
      <w:r>
        <w:t xml:space="preserve">, </w:t>
      </w:r>
      <w:r>
        <w:tab/>
        <w:t xml:space="preserve">– </w:t>
      </w:r>
      <w:r>
        <w:tab/>
      </w:r>
      <w:r w:rsidR="00435990">
        <w:rPr>
          <w:lang w:val="ru-RU"/>
        </w:rPr>
        <w:t>директором</w:t>
      </w:r>
      <w:r>
        <w:t xml:space="preserve"> </w:t>
      </w:r>
      <w:r>
        <w:tab/>
        <w:t xml:space="preserve">(его </w:t>
      </w:r>
      <w:r>
        <w:tab/>
        <w:t xml:space="preserve">заместителем), </w:t>
      </w:r>
      <w:r>
        <w:tab/>
        <w:t>в</w:t>
      </w:r>
      <w:r w:rsidR="00435990">
        <w:rPr>
          <w:lang w:val="ru-RU"/>
        </w:rPr>
        <w:t xml:space="preserve"> </w:t>
      </w:r>
      <w:r>
        <w:t>котором осуществляется оперативное хр</w:t>
      </w:r>
      <w:r>
        <w:t xml:space="preserve">анение дела в соответствии с номенклатурой дел </w:t>
      </w:r>
      <w:r w:rsidR="00435990">
        <w:rPr>
          <w:lang w:val="ru-RU"/>
        </w:rPr>
        <w:t>у</w:t>
      </w:r>
      <w:proofErr w:type="spellStart"/>
      <w:r w:rsidR="00FD0273">
        <w:t>чреждени</w:t>
      </w:r>
      <w:proofErr w:type="spellEnd"/>
      <w:r w:rsidR="00435990">
        <w:rPr>
          <w:lang w:val="ru-RU"/>
        </w:rPr>
        <w:t>я</w:t>
      </w:r>
      <w:r w:rsidR="00FD0273">
        <w:t xml:space="preserve"> образования</w:t>
      </w:r>
      <w:r>
        <w:t>;</w:t>
      </w:r>
    </w:p>
    <w:p w14:paraId="6E5ADE6B" w14:textId="2EFF805A" w:rsidR="00D72D52" w:rsidRDefault="0091556E" w:rsidP="00B50AB4">
      <w:pPr>
        <w:spacing w:after="0" w:line="240" w:lineRule="auto"/>
        <w:ind w:left="57" w:right="57" w:firstLine="663"/>
        <w:contextualSpacing/>
      </w:pPr>
      <w:r>
        <w:t xml:space="preserve">в случае если персональные данные обрабатываются в информационном </w:t>
      </w:r>
      <w:r>
        <w:t>ресурсе (системе) – специалистом</w:t>
      </w:r>
      <w:r>
        <w:t xml:space="preserve">. </w:t>
      </w:r>
    </w:p>
    <w:p w14:paraId="2F139ED1" w14:textId="77777777" w:rsidR="00D72D52" w:rsidRDefault="0091556E" w:rsidP="00B50AB4">
      <w:pPr>
        <w:spacing w:after="0" w:line="240" w:lineRule="auto"/>
        <w:ind w:left="57" w:right="57" w:firstLine="709"/>
        <w:contextualSpacing/>
      </w:pPr>
      <w:r>
        <w:t>Работники, не имеющие доступа к персональным данным, исходя из занимаемой должности</w:t>
      </w:r>
      <w:r>
        <w:t xml:space="preserve"> или выполняемых функций, могут получить временный доступ к персональным данным одной или нескольких категорий и целей их обработки для выполнения служебного задания на период времени и в объеме, которые необходимы для выполнения такого задания. </w:t>
      </w:r>
    </w:p>
    <w:p w14:paraId="1EC079CA" w14:textId="7A1EA6CA" w:rsidR="00D72D52" w:rsidRDefault="0091556E" w:rsidP="00B50AB4">
      <w:pPr>
        <w:spacing w:after="0" w:line="240" w:lineRule="auto"/>
        <w:ind w:left="57" w:right="57" w:firstLine="709"/>
        <w:contextualSpacing/>
      </w:pPr>
      <w:r>
        <w:t>При опред</w:t>
      </w:r>
      <w:r>
        <w:t>елении периода времени и объема персональных данных для предоставления временного доступа к ним заместитель руководствуется содержанием служебного задания, содержащегося в организационно-распорядительном документе (приказ, поручение, указание) или ином док</w:t>
      </w:r>
      <w:r>
        <w:t xml:space="preserve">ументе с резолюцией </w:t>
      </w:r>
      <w:r w:rsidR="00435990">
        <w:rPr>
          <w:lang w:val="ru-RU"/>
        </w:rPr>
        <w:t>директора у</w:t>
      </w:r>
      <w:proofErr w:type="spellStart"/>
      <w:r w:rsidR="00FD0273">
        <w:t>чреждени</w:t>
      </w:r>
      <w:proofErr w:type="spellEnd"/>
      <w:r w:rsidR="00435990">
        <w:rPr>
          <w:lang w:val="ru-RU"/>
        </w:rPr>
        <w:t>я</w:t>
      </w:r>
      <w:r w:rsidR="00FD0273">
        <w:t xml:space="preserve"> образования</w:t>
      </w:r>
      <w:r>
        <w:t xml:space="preserve"> (лица, исполняющего его обязанности) или его заместителя. </w:t>
      </w:r>
    </w:p>
    <w:p w14:paraId="590D0742" w14:textId="04F19696" w:rsidR="00D72D52" w:rsidRDefault="0091556E" w:rsidP="00B50AB4">
      <w:pPr>
        <w:spacing w:after="0" w:line="240" w:lineRule="auto"/>
        <w:ind w:left="57" w:right="57" w:firstLine="709"/>
        <w:contextualSpacing/>
      </w:pPr>
      <w:r>
        <w:t>В случае наличия сомнений относительно периода времени или объема персональных данных лицу, предоставляющему временный доступ к персональным данным, необх</w:t>
      </w:r>
      <w:r>
        <w:t xml:space="preserve">одимо обратиться к </w:t>
      </w:r>
      <w:r w:rsidR="00435990">
        <w:rPr>
          <w:lang w:val="ru-RU"/>
        </w:rPr>
        <w:t>директору у</w:t>
      </w:r>
      <w:proofErr w:type="spellStart"/>
      <w:r w:rsidR="00FD0273">
        <w:t>чреждени</w:t>
      </w:r>
      <w:proofErr w:type="spellEnd"/>
      <w:r w:rsidR="00435990">
        <w:rPr>
          <w:lang w:val="ru-RU"/>
        </w:rPr>
        <w:t>я</w:t>
      </w:r>
      <w:r w:rsidR="00FD0273">
        <w:t xml:space="preserve"> образования</w:t>
      </w:r>
      <w:r>
        <w:t xml:space="preserve"> (лицу, исполняющему его обязанности) или его заместителю. </w:t>
      </w:r>
    </w:p>
    <w:p w14:paraId="67A3F5A2" w14:textId="432AAE11" w:rsidR="00D72D52" w:rsidRDefault="0091556E" w:rsidP="00B50AB4">
      <w:pPr>
        <w:spacing w:after="0" w:line="240" w:lineRule="auto"/>
        <w:ind w:left="57" w:right="57" w:firstLine="709"/>
        <w:contextualSpacing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>Работник или иное лицо, случайно или по иным причинам получившее доступ к персональным данным, в том числе обрабатываемым</w:t>
      </w:r>
      <w:r w:rsidR="00435990">
        <w:rPr>
          <w:lang w:val="ru-RU"/>
        </w:rPr>
        <w:t xml:space="preserve"> </w:t>
      </w:r>
      <w:r>
        <w:t xml:space="preserve">в информационном ресурсе (системе), не </w:t>
      </w:r>
      <w:r>
        <w:t xml:space="preserve">вправе изучать, изменять, удалять, копировать или иным способом использовать соответствующие документы или файлы. </w:t>
      </w:r>
    </w:p>
    <w:p w14:paraId="18133566" w14:textId="6A4339D2" w:rsidR="00D72D52" w:rsidRDefault="0091556E" w:rsidP="00B50AB4">
      <w:pPr>
        <w:spacing w:after="0" w:line="240" w:lineRule="auto"/>
        <w:ind w:left="-15"/>
        <w:contextualSpacing/>
      </w:pPr>
      <w:r>
        <w:t>Лицо, ответственное за осуществление внутреннего контроля за обработкой персональных данных, изучает и анализирует процессы, связанные с собл</w:t>
      </w:r>
      <w:r>
        <w:t xml:space="preserve">юдением настоящего Положения, вносит </w:t>
      </w:r>
      <w:r w:rsidR="00435990">
        <w:rPr>
          <w:lang w:val="ru-RU"/>
        </w:rPr>
        <w:t>директору у</w:t>
      </w:r>
      <w:proofErr w:type="spellStart"/>
      <w:r w:rsidR="00FD0273">
        <w:t>чреждени</w:t>
      </w:r>
      <w:proofErr w:type="spellEnd"/>
      <w:r w:rsidR="00435990">
        <w:rPr>
          <w:lang w:val="ru-RU"/>
        </w:rPr>
        <w:t>я</w:t>
      </w:r>
      <w:r w:rsidR="00FD0273">
        <w:t xml:space="preserve"> образования</w:t>
      </w:r>
      <w:r>
        <w:t xml:space="preserve"> (лицу, исполняющему его обязанности) предложения по совершенствованию осуществления внутреннего контроля за обработкой персональных данных, в том числе по ограничению доступа отдельных работников </w:t>
      </w:r>
      <w:r>
        <w:t xml:space="preserve">к определенным категориям персональных данных (если по его мнению такой доступ носит избыточный характер и может создавать риски для защиты прав субъектов персональных данных). </w:t>
      </w:r>
    </w:p>
    <w:p w14:paraId="33F452F6" w14:textId="77777777" w:rsidR="00D72D52" w:rsidRDefault="0091556E" w:rsidP="00B50AB4">
      <w:pPr>
        <w:spacing w:after="0" w:line="240" w:lineRule="auto"/>
        <w:ind w:left="1354" w:firstLine="0"/>
        <w:contextualSpacing/>
        <w:jc w:val="center"/>
      </w:pPr>
      <w:r>
        <w:t xml:space="preserve"> </w:t>
      </w:r>
    </w:p>
    <w:p w14:paraId="3F1F7717" w14:textId="77777777" w:rsidR="00D72D52" w:rsidRDefault="0091556E">
      <w:pPr>
        <w:spacing w:after="23" w:line="259" w:lineRule="auto"/>
        <w:ind w:left="1354" w:firstLine="0"/>
        <w:jc w:val="center"/>
      </w:pPr>
      <w:r>
        <w:t xml:space="preserve"> </w:t>
      </w:r>
    </w:p>
    <w:p w14:paraId="35289163" w14:textId="77777777" w:rsidR="00D72D52" w:rsidRDefault="0091556E">
      <w:pPr>
        <w:spacing w:after="25" w:line="259" w:lineRule="auto"/>
        <w:ind w:left="1354" w:firstLine="0"/>
        <w:jc w:val="center"/>
      </w:pPr>
      <w:r>
        <w:t xml:space="preserve"> </w:t>
      </w:r>
    </w:p>
    <w:p w14:paraId="705E493F" w14:textId="77777777" w:rsidR="00D72D52" w:rsidRDefault="0091556E">
      <w:pPr>
        <w:spacing w:after="25" w:line="259" w:lineRule="auto"/>
        <w:ind w:left="1354" w:firstLine="0"/>
        <w:jc w:val="center"/>
      </w:pPr>
      <w:r>
        <w:t xml:space="preserve"> </w:t>
      </w:r>
    </w:p>
    <w:p w14:paraId="6C2CDE42" w14:textId="77777777" w:rsidR="00D72D52" w:rsidRDefault="0091556E">
      <w:pPr>
        <w:spacing w:after="23" w:line="259" w:lineRule="auto"/>
        <w:ind w:left="1354" w:firstLine="0"/>
        <w:jc w:val="center"/>
      </w:pPr>
      <w:r>
        <w:t xml:space="preserve"> </w:t>
      </w:r>
    </w:p>
    <w:p w14:paraId="10578B3B" w14:textId="77777777" w:rsidR="00D72D52" w:rsidRDefault="0091556E">
      <w:pPr>
        <w:spacing w:after="25" w:line="259" w:lineRule="auto"/>
        <w:ind w:left="1354" w:firstLine="0"/>
        <w:jc w:val="center"/>
      </w:pPr>
      <w:r>
        <w:t xml:space="preserve"> </w:t>
      </w:r>
    </w:p>
    <w:p w14:paraId="098516A7" w14:textId="77777777" w:rsidR="00D72D52" w:rsidRDefault="0091556E">
      <w:pPr>
        <w:spacing w:after="25" w:line="259" w:lineRule="auto"/>
        <w:ind w:left="1354" w:firstLine="0"/>
        <w:jc w:val="center"/>
      </w:pPr>
      <w:r>
        <w:t xml:space="preserve"> </w:t>
      </w:r>
    </w:p>
    <w:p w14:paraId="51C2AB55" w14:textId="77777777" w:rsidR="00D72D52" w:rsidRDefault="0091556E">
      <w:pPr>
        <w:spacing w:after="23" w:line="259" w:lineRule="auto"/>
        <w:ind w:left="1354" w:firstLine="0"/>
        <w:jc w:val="center"/>
      </w:pPr>
      <w:r>
        <w:t xml:space="preserve"> </w:t>
      </w:r>
    </w:p>
    <w:p w14:paraId="3433AB3B" w14:textId="77777777" w:rsidR="00D72D52" w:rsidRDefault="0091556E">
      <w:pPr>
        <w:spacing w:after="25" w:line="259" w:lineRule="auto"/>
        <w:ind w:left="1354" w:firstLine="0"/>
        <w:jc w:val="center"/>
      </w:pPr>
      <w:r>
        <w:t xml:space="preserve"> </w:t>
      </w:r>
    </w:p>
    <w:p w14:paraId="3D3CB79F" w14:textId="77777777" w:rsidR="00D72D52" w:rsidRDefault="0091556E">
      <w:pPr>
        <w:spacing w:after="26" w:line="259" w:lineRule="auto"/>
        <w:ind w:left="1354" w:firstLine="0"/>
        <w:jc w:val="center"/>
      </w:pPr>
      <w:r>
        <w:t xml:space="preserve"> </w:t>
      </w:r>
    </w:p>
    <w:p w14:paraId="5D5D29A6" w14:textId="77777777" w:rsidR="00D72D52" w:rsidRDefault="0091556E">
      <w:pPr>
        <w:spacing w:after="23" w:line="259" w:lineRule="auto"/>
        <w:ind w:left="1354" w:firstLine="0"/>
        <w:jc w:val="center"/>
      </w:pPr>
      <w:r>
        <w:t xml:space="preserve"> </w:t>
      </w:r>
    </w:p>
    <w:p w14:paraId="5A13ABCE" w14:textId="77777777" w:rsidR="00D72D52" w:rsidRDefault="0091556E">
      <w:pPr>
        <w:spacing w:after="25" w:line="259" w:lineRule="auto"/>
        <w:ind w:left="1354" w:firstLine="0"/>
        <w:jc w:val="center"/>
      </w:pPr>
      <w:r>
        <w:t xml:space="preserve"> </w:t>
      </w:r>
    </w:p>
    <w:p w14:paraId="3FB2EA42" w14:textId="77777777" w:rsidR="00D72D52" w:rsidRDefault="0091556E">
      <w:pPr>
        <w:spacing w:after="25" w:line="259" w:lineRule="auto"/>
        <w:ind w:left="1354" w:firstLine="0"/>
        <w:jc w:val="center"/>
      </w:pPr>
      <w:r>
        <w:t xml:space="preserve"> </w:t>
      </w:r>
    </w:p>
    <w:p w14:paraId="4DD1B972" w14:textId="77777777" w:rsidR="00D72D52" w:rsidRDefault="0091556E">
      <w:pPr>
        <w:spacing w:after="23" w:line="259" w:lineRule="auto"/>
        <w:ind w:left="1354" w:firstLine="0"/>
        <w:jc w:val="center"/>
      </w:pPr>
      <w:r>
        <w:t xml:space="preserve"> </w:t>
      </w:r>
    </w:p>
    <w:p w14:paraId="01C43198" w14:textId="77777777" w:rsidR="00D72D52" w:rsidRDefault="0091556E">
      <w:pPr>
        <w:spacing w:after="25" w:line="259" w:lineRule="auto"/>
        <w:ind w:left="1354" w:firstLine="0"/>
        <w:jc w:val="center"/>
      </w:pPr>
      <w:r>
        <w:t xml:space="preserve"> </w:t>
      </w:r>
    </w:p>
    <w:p w14:paraId="5EAF4C43" w14:textId="77777777" w:rsidR="00D72D52" w:rsidRDefault="0091556E">
      <w:pPr>
        <w:spacing w:after="25" w:line="259" w:lineRule="auto"/>
        <w:ind w:left="1354" w:firstLine="0"/>
        <w:jc w:val="center"/>
      </w:pPr>
      <w:r>
        <w:t xml:space="preserve"> </w:t>
      </w:r>
    </w:p>
    <w:p w14:paraId="060DA174" w14:textId="77777777" w:rsidR="00D72D52" w:rsidRDefault="0091556E">
      <w:pPr>
        <w:spacing w:after="23" w:line="259" w:lineRule="auto"/>
        <w:ind w:left="1354" w:firstLine="0"/>
        <w:jc w:val="center"/>
      </w:pPr>
      <w:r>
        <w:t xml:space="preserve"> </w:t>
      </w:r>
    </w:p>
    <w:p w14:paraId="53F793F7" w14:textId="77777777" w:rsidR="00D72D52" w:rsidRDefault="0091556E">
      <w:pPr>
        <w:spacing w:after="0" w:line="259" w:lineRule="auto"/>
        <w:ind w:left="1354" w:firstLine="0"/>
        <w:jc w:val="center"/>
      </w:pPr>
      <w:r>
        <w:t xml:space="preserve"> </w:t>
      </w:r>
    </w:p>
    <w:sectPr w:rsidR="00D72D52">
      <w:headerReference w:type="even" r:id="rId21"/>
      <w:headerReference w:type="default" r:id="rId22"/>
      <w:headerReference w:type="first" r:id="rId23"/>
      <w:pgSz w:w="11906" w:h="16838"/>
      <w:pgMar w:top="1440" w:right="564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D74E" w14:textId="77777777" w:rsidR="0091556E" w:rsidRDefault="0091556E">
      <w:pPr>
        <w:spacing w:after="0" w:line="240" w:lineRule="auto"/>
      </w:pPr>
      <w:r>
        <w:separator/>
      </w:r>
    </w:p>
  </w:endnote>
  <w:endnote w:type="continuationSeparator" w:id="0">
    <w:p w14:paraId="50C1DE31" w14:textId="77777777" w:rsidR="0091556E" w:rsidRDefault="0091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5300" w14:textId="77777777" w:rsidR="0091556E" w:rsidRDefault="0091556E">
      <w:pPr>
        <w:spacing w:after="0" w:line="240" w:lineRule="auto"/>
      </w:pPr>
      <w:r>
        <w:separator/>
      </w:r>
    </w:p>
  </w:footnote>
  <w:footnote w:type="continuationSeparator" w:id="0">
    <w:p w14:paraId="5D02DD1E" w14:textId="77777777" w:rsidR="0091556E" w:rsidRDefault="0091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15E5" w14:textId="77777777" w:rsidR="00D72D52" w:rsidRDefault="00D72D52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1814" w14:textId="77777777" w:rsidR="00D72D52" w:rsidRDefault="00D72D52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EADF" w14:textId="77777777" w:rsidR="00D72D52" w:rsidRDefault="00D72D52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3884" w14:textId="77777777" w:rsidR="00D72D52" w:rsidRDefault="00D72D52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3DDD" w14:textId="77777777" w:rsidR="00D72D52" w:rsidRDefault="00D72D52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2317" w14:textId="77777777" w:rsidR="00D72D52" w:rsidRDefault="00D72D52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936F" w14:textId="77777777" w:rsidR="00D72D52" w:rsidRDefault="00D72D5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2F40" w14:textId="77777777" w:rsidR="00D72D52" w:rsidRDefault="00D72D5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8F1A" w14:textId="77777777" w:rsidR="00D72D52" w:rsidRDefault="00D72D5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6609" w14:textId="77777777" w:rsidR="00D72D52" w:rsidRDefault="00D72D52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AD8" w14:textId="77777777" w:rsidR="00D72D52" w:rsidRDefault="00D72D52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B7FD" w14:textId="77777777" w:rsidR="00D72D52" w:rsidRDefault="00D72D52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7895" w14:textId="77777777" w:rsidR="00D72D52" w:rsidRDefault="0091556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FFFFFF"/>
        <w:sz w:val="24"/>
      </w:rPr>
      <w:t>9</w:t>
    </w:r>
    <w:r>
      <w:rPr>
        <w:color w:val="FFFFFF"/>
        <w:sz w:val="24"/>
      </w:rPr>
      <w:fldChar w:fldCharType="end"/>
    </w:r>
    <w:r>
      <w:rPr>
        <w:color w:val="FFFFFF"/>
        <w:sz w:val="24"/>
      </w:rPr>
      <w:t xml:space="preserve"> </w:t>
    </w:r>
  </w:p>
  <w:p w14:paraId="4CDEB496" w14:textId="77777777" w:rsidR="00D72D52" w:rsidRDefault="0091556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1DF5" w14:textId="77777777" w:rsidR="00D72D52" w:rsidRDefault="0091556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FFFFFF"/>
        <w:sz w:val="24"/>
      </w:rPr>
      <w:t>9</w:t>
    </w:r>
    <w:r>
      <w:rPr>
        <w:color w:val="FFFFFF"/>
        <w:sz w:val="24"/>
      </w:rPr>
      <w:fldChar w:fldCharType="end"/>
    </w:r>
    <w:r>
      <w:rPr>
        <w:color w:val="FFFFFF"/>
        <w:sz w:val="24"/>
      </w:rPr>
      <w:t xml:space="preserve"> </w:t>
    </w:r>
  </w:p>
  <w:p w14:paraId="2F702A67" w14:textId="77777777" w:rsidR="00D72D52" w:rsidRDefault="0091556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B94F" w14:textId="77777777" w:rsidR="00D72D52" w:rsidRDefault="0091556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FFFFFF"/>
        <w:sz w:val="24"/>
      </w:rPr>
      <w:t>9</w:t>
    </w:r>
    <w:r>
      <w:rPr>
        <w:color w:val="FFFFFF"/>
        <w:sz w:val="24"/>
      </w:rPr>
      <w:fldChar w:fldCharType="end"/>
    </w:r>
    <w:r>
      <w:rPr>
        <w:color w:val="FFFFFF"/>
        <w:sz w:val="24"/>
      </w:rPr>
      <w:t xml:space="preserve"> </w:t>
    </w:r>
  </w:p>
  <w:p w14:paraId="1D77B9C8" w14:textId="77777777" w:rsidR="00D72D52" w:rsidRDefault="0091556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B95"/>
    <w:multiLevelType w:val="multilevel"/>
    <w:tmpl w:val="C9123F8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B10B6"/>
    <w:multiLevelType w:val="multilevel"/>
    <w:tmpl w:val="B10EEFCC"/>
    <w:lvl w:ilvl="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Text w:val="%4.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7D097F"/>
    <w:multiLevelType w:val="hybridMultilevel"/>
    <w:tmpl w:val="065C6D80"/>
    <w:lvl w:ilvl="0" w:tplc="576EA68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BA33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22ED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362C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48D8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C0B4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7E5F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7DE10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8207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52"/>
    <w:rsid w:val="001876AD"/>
    <w:rsid w:val="00435990"/>
    <w:rsid w:val="0091556E"/>
    <w:rsid w:val="00B50AB4"/>
    <w:rsid w:val="00D72D52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D643"/>
  <w15:docId w15:val="{DE841C2B-F6EC-4E8D-805F-FD7B63D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425" w:firstLine="698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876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7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yperlink" Target="mailto:rshi@uomrik.gov.by" TargetMode="Externa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yperlink" Target="mailto:rshi@uomrik.gov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twilightnaali@gmail.com</cp:lastModifiedBy>
  <cp:revision>2</cp:revision>
  <cp:lastPrinted>2024-09-18T07:33:00Z</cp:lastPrinted>
  <dcterms:created xsi:type="dcterms:W3CDTF">2024-09-18T07:33:00Z</dcterms:created>
  <dcterms:modified xsi:type="dcterms:W3CDTF">2024-09-18T07:33:00Z</dcterms:modified>
</cp:coreProperties>
</file>