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EA6718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u w:val="single"/>
          <w:lang w:eastAsia="ru-RU"/>
        </w:rPr>
        <w:t>Что значит фраза "Правильно выбрать профессию"?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noProof/>
          <w:color w:val="FF0000"/>
          <w:sz w:val="40"/>
          <w:szCs w:val="40"/>
          <w:lang w:eastAsia="ru-RU"/>
        </w:rPr>
      </w:pP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b/>
          <w:bCs/>
          <w:i/>
          <w:iCs/>
          <w:noProof/>
          <w:color w:val="FF0000"/>
          <w:sz w:val="29"/>
          <w:szCs w:val="29"/>
          <w:lang w:eastAsia="ru-RU"/>
        </w:rPr>
        <w:drawing>
          <wp:inline distT="0" distB="0" distL="0" distR="0" wp14:anchorId="7ECE423C" wp14:editId="49CFE917">
            <wp:extent cx="2501900" cy="1828800"/>
            <wp:effectExtent l="0" t="0" r="0" b="0"/>
            <wp:docPr id="3" name="Рисунок 3" descr="http://gim.stolin.edu.by/ru/sm_full.aspx?guid=3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.stolin.edu.by/ru/sm_full.aspx?guid=356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18" w:rsidRDefault="00EA6718" w:rsidP="00EA6718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FF"/>
          <w:sz w:val="29"/>
          <w:szCs w:val="29"/>
          <w:lang w:eastAsia="ru-RU"/>
        </w:rPr>
      </w:pPr>
    </w:p>
    <w:p w:rsid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FF"/>
          <w:sz w:val="29"/>
          <w:szCs w:val="29"/>
          <w:lang w:eastAsia="ru-RU"/>
        </w:rPr>
      </w:pPr>
      <w:r w:rsidRPr="00EA6718">
        <w:rPr>
          <w:rFonts w:ascii="Tahoma" w:eastAsia="Times New Roman" w:hAnsi="Tahoma" w:cs="Tahoma"/>
          <w:i/>
          <w:iCs/>
          <w:color w:val="0000FF"/>
          <w:sz w:val="29"/>
          <w:szCs w:val="29"/>
          <w:lang w:eastAsia="ru-RU"/>
        </w:rPr>
        <w:t>Если Вы правильно выбрали профессию - то: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A6718" w:rsidRPr="00EA6718" w:rsidRDefault="00EA6718" w:rsidP="00EA67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получаете возможность реализовать себя, развить свои таланты и способности</w:t>
      </w:r>
    </w:p>
    <w:p w:rsidR="00EA6718" w:rsidRPr="00EA6718" w:rsidRDefault="00EA6718" w:rsidP="00EA67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получаете основу для уважения окружающих и самоуважения.</w:t>
      </w:r>
    </w:p>
    <w:p w:rsidR="00EA6718" w:rsidRPr="00EA6718" w:rsidRDefault="00EA6718" w:rsidP="00EA67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получаете основу материального благополучия и возможность иметь многое для собственного развития и удовлетворения своих потребностей</w:t>
      </w:r>
    </w:p>
    <w:p w:rsidR="00EA6718" w:rsidRPr="00EA6718" w:rsidRDefault="00EA6718" w:rsidP="00EA67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Вас не минует радость творчества</w:t>
      </w:r>
    </w:p>
    <w:p w:rsidR="00EA6718" w:rsidRPr="00EA6718" w:rsidRDefault="00EA6718" w:rsidP="00EA67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FF"/>
          <w:sz w:val="29"/>
          <w:szCs w:val="29"/>
          <w:lang w:eastAsia="ru-RU"/>
        </w:rPr>
      </w:pPr>
      <w:r w:rsidRPr="00EA6718">
        <w:rPr>
          <w:rFonts w:ascii="Tahoma" w:eastAsia="Times New Roman" w:hAnsi="Tahoma" w:cs="Tahoma"/>
          <w:i/>
          <w:iCs/>
          <w:color w:val="0000FF"/>
          <w:sz w:val="29"/>
          <w:szCs w:val="29"/>
          <w:lang w:eastAsia="ru-RU"/>
        </w:rPr>
        <w:t>Чтобы правильно выбрать профессию необходимо: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i/>
          <w:iCs/>
          <w:noProof/>
          <w:color w:val="0000FF"/>
          <w:sz w:val="29"/>
          <w:szCs w:val="29"/>
          <w:lang w:eastAsia="ru-RU"/>
        </w:rPr>
        <w:drawing>
          <wp:inline distT="0" distB="0" distL="0" distR="0" wp14:anchorId="1ADF1AA9" wp14:editId="7C0E7A11">
            <wp:extent cx="2389505" cy="1915160"/>
            <wp:effectExtent l="0" t="0" r="0" b="8890"/>
            <wp:docPr id="4" name="Рисунок 4" descr="http://gim.stolin.edu.by/ru/sm_full.aspx?guid=3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.stolin.edu.by/ru/sm_full.aspx?guid=357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18" w:rsidRPr="00EA6718" w:rsidRDefault="00EA6718" w:rsidP="00EA6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A6718" w:rsidRPr="00EA6718" w:rsidRDefault="00EA6718" w:rsidP="00EA6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знать свои возможности и способности</w:t>
      </w:r>
    </w:p>
    <w:p w:rsidR="00EA6718" w:rsidRPr="00EA6718" w:rsidRDefault="00EA6718" w:rsidP="00EA6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быть информированным о мире профессий и учебных заведениях</w:t>
      </w:r>
    </w:p>
    <w:p w:rsidR="00EA6718" w:rsidRPr="00EA6718" w:rsidRDefault="00EA6718" w:rsidP="00EA67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уметь принимать обдуманные решения</w:t>
      </w:r>
    </w:p>
    <w:p w:rsidR="00A973A3" w:rsidRDefault="00A973A3"/>
    <w:p w:rsidR="00EA6718" w:rsidRDefault="00EA6718"/>
    <w:p w:rsidR="00EA6718" w:rsidRDefault="00EA6718"/>
    <w:p w:rsidR="00EA6718" w:rsidRDefault="00EA6718"/>
    <w:p w:rsid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A6718" w:rsidRDefault="00EA6718" w:rsidP="00EA671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EA6718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lastRenderedPageBreak/>
        <w:t>Памятка для школьника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Выбор профессии — не минутное дело,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оно может оказаться самым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EA671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трудным выбором в твоей жизни.</w:t>
      </w: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A67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Для этого выбора важно:</w:t>
      </w:r>
    </w:p>
    <w:p w:rsidR="00EA6718" w:rsidRPr="00EA6718" w:rsidRDefault="00EA6718" w:rsidP="00EA67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Определить свои способности и возможности, интересы и склонности, которые помогут способствовать успеху в обучении и работе.</w:t>
      </w:r>
    </w:p>
    <w:p w:rsidR="00EA6718" w:rsidRPr="00EA6718" w:rsidRDefault="00EA6718" w:rsidP="00EA67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Получить информацию об интересующих профессиях: содержании работы, условиях труда, требованиях, предъявляемых профессиями к человеку, перспективах развития профессий.</w:t>
      </w:r>
    </w:p>
    <w:p w:rsidR="00EA6718" w:rsidRPr="00EA6718" w:rsidRDefault="00EA6718" w:rsidP="00EA67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Желательно побывать на рабочих местах, побеседовать со специалистами, работающими по интересующей профессии.</w:t>
      </w:r>
    </w:p>
    <w:p w:rsidR="00EA6718" w:rsidRPr="00EA6718" w:rsidRDefault="00EA6718" w:rsidP="00EA67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Узнать, в каких учебных </w:t>
      </w:r>
      <w:proofErr w:type="gramStart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заведениях</w:t>
      </w:r>
      <w:proofErr w:type="gramEnd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на </w:t>
      </w:r>
      <w:proofErr w:type="gramStart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каких</w:t>
      </w:r>
      <w:proofErr w:type="gramEnd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условиях можно получить интересующую тебя специальность.</w:t>
      </w:r>
    </w:p>
    <w:p w:rsidR="00EA6718" w:rsidRPr="00EA6718" w:rsidRDefault="00EA6718" w:rsidP="00EA671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Выяснить возможности трудоустройства.</w:t>
      </w:r>
    </w:p>
    <w:p w:rsidR="00EA6718" w:rsidRPr="00EA6718" w:rsidRDefault="00EA6718" w:rsidP="00EA671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Проанализировать всю собранную информацию, проконсультироваться со специалистом-профконсультантом.</w:t>
      </w:r>
    </w:p>
    <w:p w:rsidR="00EA6718" w:rsidRPr="00EA6718" w:rsidRDefault="00EA6718" w:rsidP="00EA671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Помнить: без борьбы и неудач ничего не дается в мире (</w:t>
      </w:r>
      <w:proofErr w:type="spellStart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Я.Колос</w:t>
      </w:r>
      <w:proofErr w:type="spellEnd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EA6718" w:rsidRPr="00EA6718" w:rsidRDefault="00EA6718" w:rsidP="00EA67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Выбирая учебное заведение:</w:t>
      </w:r>
    </w:p>
    <w:p w:rsidR="00EA6718" w:rsidRPr="00EA6718" w:rsidRDefault="00EA6718" w:rsidP="00EA671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Узнайте все об учебных заведениях, где можно получить выбранную вами специальность.</w:t>
      </w:r>
    </w:p>
    <w:p w:rsidR="00EA6718" w:rsidRPr="00EA6718" w:rsidRDefault="00EA6718" w:rsidP="00EA671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Убедитесь в том, что Вы соответствуете требованиям, предъявляемым </w:t>
      </w:r>
      <w:proofErr w:type="gramStart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поступающим.</w:t>
      </w:r>
    </w:p>
    <w:p w:rsidR="00EA6718" w:rsidRPr="00EA6718" w:rsidRDefault="00EA6718" w:rsidP="00EA671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Узнайте условия поступления, продолжительность обучения, основные изучаемые дисциплины, какая квалификация присваивается по окончании.</w:t>
      </w:r>
    </w:p>
    <w:p w:rsidR="00EA6718" w:rsidRPr="00EA6718" w:rsidRDefault="00EA6718" w:rsidP="00EA671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Готовясь к поступлению, имейте в запасе несколько вариантов.</w:t>
      </w:r>
    </w:p>
    <w:p w:rsidR="00EA6718" w:rsidRPr="00EA6718" w:rsidRDefault="00EA6718" w:rsidP="00EA671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EA6718" w:rsidRPr="00EA6718" w:rsidRDefault="00EA6718" w:rsidP="00EA671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мерседес!”.</w:t>
      </w:r>
    </w:p>
    <w:p w:rsidR="00EA6718" w:rsidRPr="00EA6718" w:rsidRDefault="00EA6718" w:rsidP="00EA671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EA6718" w:rsidRPr="00EA6718" w:rsidRDefault="00EA6718" w:rsidP="00EA671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EA6718" w:rsidRPr="00EA6718" w:rsidRDefault="00EA6718" w:rsidP="00EA671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Отдавай себе отчет, что решение не может быть абсолютным и что в любое время в твоей жизни могут произойти перемены.</w:t>
      </w:r>
    </w:p>
    <w:p w:rsidR="00EA6718" w:rsidRPr="00EA6718" w:rsidRDefault="00EA6718" w:rsidP="00EA671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Попробуй пройти тестирование у психолога школы. Тесты могут помочь выбрать правильное направление.</w:t>
      </w:r>
    </w:p>
    <w:p w:rsidR="00EA6718" w:rsidRPr="00EA6718" w:rsidRDefault="00EA6718" w:rsidP="00EA671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EA6718" w:rsidRPr="00EA6718" w:rsidRDefault="00EA6718" w:rsidP="00EA671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поддавайся чувству страха — это нормальное состояние, которое испытывают все люди перед выбором.</w:t>
      </w:r>
    </w:p>
    <w:p w:rsidR="00EA6718" w:rsidRPr="00EA6718" w:rsidRDefault="00EA6718" w:rsidP="00EA671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EA6718" w:rsidRPr="00EA6718" w:rsidRDefault="00EA6718" w:rsidP="00EA671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Постарайся обратить особое внимание </w:t>
      </w:r>
      <w:proofErr w:type="gramStart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те</w:t>
      </w:r>
      <w:proofErr w:type="gramEnd"/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предметы, которые необходимы для поступления в выбранное учебное заведение.</w:t>
      </w:r>
    </w:p>
    <w:p w:rsidR="00EA6718" w:rsidRPr="00EA6718" w:rsidRDefault="00EA6718" w:rsidP="00EA671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EA6718" w:rsidRPr="00EA6718" w:rsidRDefault="00EA6718" w:rsidP="00EA671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A67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Старайся участвовать во внеклассных мероприятиях — это поможет тебе научиться общению и пра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вильному поведению в коллективе.</w:t>
      </w:r>
    </w:p>
    <w:sectPr w:rsidR="00EA6718" w:rsidRPr="00EA6718" w:rsidSect="00EA67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C9"/>
    <w:multiLevelType w:val="multilevel"/>
    <w:tmpl w:val="38346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B52ED"/>
    <w:multiLevelType w:val="multilevel"/>
    <w:tmpl w:val="06509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059E2"/>
    <w:multiLevelType w:val="multilevel"/>
    <w:tmpl w:val="EDCEB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E06C5"/>
    <w:multiLevelType w:val="multilevel"/>
    <w:tmpl w:val="AA122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C6D99"/>
    <w:multiLevelType w:val="multilevel"/>
    <w:tmpl w:val="9636F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8025E"/>
    <w:multiLevelType w:val="multilevel"/>
    <w:tmpl w:val="17A2F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10D79"/>
    <w:multiLevelType w:val="multilevel"/>
    <w:tmpl w:val="20E65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B1E83"/>
    <w:multiLevelType w:val="multilevel"/>
    <w:tmpl w:val="7358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A5DD4"/>
    <w:multiLevelType w:val="multilevel"/>
    <w:tmpl w:val="9EDAB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97ADF"/>
    <w:multiLevelType w:val="multilevel"/>
    <w:tmpl w:val="287C6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3BD4"/>
    <w:multiLevelType w:val="multilevel"/>
    <w:tmpl w:val="E4AC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35D4F"/>
    <w:multiLevelType w:val="multilevel"/>
    <w:tmpl w:val="B6F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F414D"/>
    <w:multiLevelType w:val="multilevel"/>
    <w:tmpl w:val="B2E2F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4507F"/>
    <w:multiLevelType w:val="multilevel"/>
    <w:tmpl w:val="C0FCF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40F46"/>
    <w:multiLevelType w:val="multilevel"/>
    <w:tmpl w:val="469AE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71935"/>
    <w:multiLevelType w:val="multilevel"/>
    <w:tmpl w:val="86B2F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628CC"/>
    <w:multiLevelType w:val="multilevel"/>
    <w:tmpl w:val="AD24C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72DE2"/>
    <w:multiLevelType w:val="multilevel"/>
    <w:tmpl w:val="0C0A5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339AC"/>
    <w:multiLevelType w:val="multilevel"/>
    <w:tmpl w:val="57CEE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32B9F"/>
    <w:multiLevelType w:val="multilevel"/>
    <w:tmpl w:val="594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53AFA"/>
    <w:multiLevelType w:val="multilevel"/>
    <w:tmpl w:val="B33A6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374DC"/>
    <w:multiLevelType w:val="multilevel"/>
    <w:tmpl w:val="D2A0C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5C14"/>
    <w:multiLevelType w:val="multilevel"/>
    <w:tmpl w:val="53FA2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8680A"/>
    <w:multiLevelType w:val="multilevel"/>
    <w:tmpl w:val="487AF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45139"/>
    <w:multiLevelType w:val="multilevel"/>
    <w:tmpl w:val="94A86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"/>
  </w:num>
  <w:num w:numId="5">
    <w:abstractNumId w:val="0"/>
  </w:num>
  <w:num w:numId="6">
    <w:abstractNumId w:val="18"/>
  </w:num>
  <w:num w:numId="7">
    <w:abstractNumId w:val="13"/>
  </w:num>
  <w:num w:numId="8">
    <w:abstractNumId w:val="9"/>
  </w:num>
  <w:num w:numId="9">
    <w:abstractNumId w:val="12"/>
  </w:num>
  <w:num w:numId="10">
    <w:abstractNumId w:val="2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5"/>
  </w:num>
  <w:num w:numId="17">
    <w:abstractNumId w:val="21"/>
  </w:num>
  <w:num w:numId="18">
    <w:abstractNumId w:val="24"/>
  </w:num>
  <w:num w:numId="19">
    <w:abstractNumId w:val="10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B9"/>
    <w:rsid w:val="006C13B9"/>
    <w:rsid w:val="008770C9"/>
    <w:rsid w:val="00A973A3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7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7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2019-01-04T07:01:00Z</dcterms:created>
  <dcterms:modified xsi:type="dcterms:W3CDTF">2019-01-04T07:11:00Z</dcterms:modified>
</cp:coreProperties>
</file>